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3CC6" w:rsidRDefault="00633CC6" w:rsidP="00633CC6">
      <w:pPr>
        <w:spacing w:line="480" w:lineRule="auto"/>
        <w:rPr>
          <w:rFonts w:ascii="Times New Roman" w:hAnsi="Times New Roman" w:cs="Times New Roman"/>
          <w:sz w:val="24"/>
          <w:szCs w:val="24"/>
        </w:rPr>
      </w:pPr>
    </w:p>
    <w:p w:rsidR="00633CC6" w:rsidRDefault="00633CC6" w:rsidP="00633CC6">
      <w:pPr>
        <w:spacing w:line="480" w:lineRule="auto"/>
        <w:rPr>
          <w:rFonts w:ascii="Times New Roman" w:hAnsi="Times New Roman" w:cs="Times New Roman"/>
          <w:sz w:val="24"/>
          <w:szCs w:val="24"/>
        </w:rPr>
      </w:pPr>
    </w:p>
    <w:p w:rsidR="005E4118" w:rsidRDefault="005E4118" w:rsidP="00633CC6">
      <w:pPr>
        <w:spacing w:line="480" w:lineRule="auto"/>
        <w:rPr>
          <w:rFonts w:ascii="Times New Roman" w:hAnsi="Times New Roman" w:cs="Times New Roman"/>
          <w:sz w:val="24"/>
          <w:szCs w:val="24"/>
        </w:rPr>
      </w:pPr>
    </w:p>
    <w:p w:rsidR="005E4118" w:rsidRDefault="005E4118" w:rsidP="00633CC6">
      <w:pPr>
        <w:spacing w:line="480" w:lineRule="auto"/>
        <w:rPr>
          <w:rFonts w:ascii="Times New Roman" w:hAnsi="Times New Roman" w:cs="Times New Roman"/>
          <w:sz w:val="24"/>
          <w:szCs w:val="24"/>
        </w:rPr>
      </w:pPr>
    </w:p>
    <w:p w:rsidR="0096425F" w:rsidRDefault="0096425F" w:rsidP="00633CC6">
      <w:pPr>
        <w:spacing w:line="480" w:lineRule="auto"/>
        <w:rPr>
          <w:rFonts w:ascii="Times New Roman" w:hAnsi="Times New Roman" w:cs="Times New Roman"/>
          <w:sz w:val="24"/>
          <w:szCs w:val="24"/>
        </w:rPr>
      </w:pPr>
    </w:p>
    <w:p w:rsidR="0096425F" w:rsidRDefault="0096425F" w:rsidP="00633CC6">
      <w:pPr>
        <w:spacing w:line="480" w:lineRule="auto"/>
        <w:rPr>
          <w:rFonts w:ascii="Times New Roman" w:hAnsi="Times New Roman" w:cs="Times New Roman"/>
          <w:sz w:val="24"/>
          <w:szCs w:val="24"/>
        </w:rPr>
      </w:pPr>
    </w:p>
    <w:p w:rsidR="0096425F" w:rsidRDefault="0096425F" w:rsidP="00633CC6">
      <w:pPr>
        <w:spacing w:line="480" w:lineRule="auto"/>
        <w:rPr>
          <w:rFonts w:ascii="Times New Roman" w:hAnsi="Times New Roman" w:cs="Times New Roman"/>
          <w:sz w:val="24"/>
          <w:szCs w:val="24"/>
        </w:rPr>
      </w:pPr>
    </w:p>
    <w:p w:rsidR="00633CC6" w:rsidRDefault="00633CC6" w:rsidP="005E4118">
      <w:pPr>
        <w:spacing w:line="480" w:lineRule="auto"/>
        <w:jc w:val="center"/>
        <w:rPr>
          <w:rFonts w:ascii="Times New Roman" w:hAnsi="Times New Roman" w:cs="Times New Roman"/>
          <w:sz w:val="24"/>
          <w:szCs w:val="24"/>
        </w:rPr>
      </w:pPr>
      <w:r>
        <w:rPr>
          <w:rFonts w:ascii="Times New Roman" w:hAnsi="Times New Roman" w:cs="Times New Roman"/>
          <w:sz w:val="24"/>
          <w:szCs w:val="24"/>
        </w:rPr>
        <w:t>Law Questions</w:t>
      </w:r>
    </w:p>
    <w:p w:rsidR="00633CC6" w:rsidRDefault="00633CC6" w:rsidP="005E4118">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633CC6" w:rsidRDefault="00633CC6" w:rsidP="005E411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633CC6" w:rsidRDefault="00633CC6" w:rsidP="005E4118">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633CC6" w:rsidRDefault="00633CC6" w:rsidP="00633CC6">
      <w:pPr>
        <w:spacing w:line="480" w:lineRule="auto"/>
        <w:rPr>
          <w:rFonts w:ascii="Times New Roman" w:hAnsi="Times New Roman" w:cs="Times New Roman"/>
          <w:sz w:val="24"/>
          <w:szCs w:val="24"/>
        </w:rPr>
      </w:pPr>
    </w:p>
    <w:p w:rsidR="00633CC6" w:rsidRDefault="00633CC6" w:rsidP="00633CC6">
      <w:pPr>
        <w:spacing w:line="480" w:lineRule="auto"/>
        <w:rPr>
          <w:rFonts w:ascii="Times New Roman" w:hAnsi="Times New Roman" w:cs="Times New Roman"/>
          <w:sz w:val="24"/>
          <w:szCs w:val="24"/>
        </w:rPr>
      </w:pPr>
    </w:p>
    <w:p w:rsidR="00633CC6" w:rsidRDefault="00633CC6" w:rsidP="00633CC6">
      <w:pPr>
        <w:spacing w:line="480" w:lineRule="auto"/>
        <w:rPr>
          <w:rFonts w:ascii="Times New Roman" w:hAnsi="Times New Roman" w:cs="Times New Roman"/>
          <w:sz w:val="24"/>
          <w:szCs w:val="24"/>
        </w:rPr>
      </w:pPr>
    </w:p>
    <w:p w:rsidR="00633CC6" w:rsidRDefault="00633CC6" w:rsidP="00633CC6">
      <w:pPr>
        <w:spacing w:line="480" w:lineRule="auto"/>
        <w:rPr>
          <w:rFonts w:ascii="Times New Roman" w:hAnsi="Times New Roman" w:cs="Times New Roman"/>
          <w:sz w:val="24"/>
          <w:szCs w:val="24"/>
        </w:rPr>
      </w:pPr>
    </w:p>
    <w:p w:rsidR="0096425F" w:rsidRDefault="0096425F" w:rsidP="00633CC6">
      <w:pPr>
        <w:spacing w:line="480" w:lineRule="auto"/>
        <w:rPr>
          <w:rFonts w:ascii="Times New Roman" w:hAnsi="Times New Roman" w:cs="Times New Roman"/>
          <w:sz w:val="24"/>
          <w:szCs w:val="24"/>
        </w:rPr>
      </w:pPr>
    </w:p>
    <w:p w:rsidR="0096425F" w:rsidRDefault="0096425F" w:rsidP="00633CC6">
      <w:pPr>
        <w:spacing w:line="480" w:lineRule="auto"/>
        <w:rPr>
          <w:rFonts w:ascii="Times New Roman" w:hAnsi="Times New Roman" w:cs="Times New Roman"/>
          <w:sz w:val="24"/>
          <w:szCs w:val="24"/>
        </w:rPr>
      </w:pPr>
    </w:p>
    <w:p w:rsidR="0096425F" w:rsidRDefault="0096425F" w:rsidP="00633CC6">
      <w:pPr>
        <w:spacing w:line="480" w:lineRule="auto"/>
        <w:rPr>
          <w:rFonts w:ascii="Times New Roman" w:hAnsi="Times New Roman" w:cs="Times New Roman"/>
          <w:sz w:val="24"/>
          <w:szCs w:val="24"/>
        </w:rPr>
      </w:pPr>
    </w:p>
    <w:p w:rsidR="00633CC6" w:rsidRDefault="00633CC6" w:rsidP="005E411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Law </w:t>
      </w:r>
      <w:r w:rsidR="005E4118">
        <w:rPr>
          <w:rFonts w:ascii="Times New Roman" w:hAnsi="Times New Roman" w:cs="Times New Roman"/>
          <w:sz w:val="24"/>
          <w:szCs w:val="24"/>
        </w:rPr>
        <w:t>Questions</w:t>
      </w:r>
    </w:p>
    <w:p w:rsidR="003F05A8" w:rsidRPr="00633CC6" w:rsidRDefault="005958B4" w:rsidP="00633CC6">
      <w:pPr>
        <w:pStyle w:val="ListParagraph"/>
        <w:numPr>
          <w:ilvl w:val="0"/>
          <w:numId w:val="2"/>
        </w:numPr>
        <w:spacing w:line="480" w:lineRule="auto"/>
        <w:rPr>
          <w:rFonts w:ascii="Times New Roman" w:hAnsi="Times New Roman" w:cs="Times New Roman"/>
          <w:sz w:val="24"/>
          <w:szCs w:val="24"/>
        </w:rPr>
      </w:pPr>
      <w:r w:rsidRPr="00633CC6">
        <w:rPr>
          <w:rFonts w:ascii="Times New Roman" w:hAnsi="Times New Roman" w:cs="Times New Roman"/>
          <w:sz w:val="24"/>
          <w:szCs w:val="24"/>
        </w:rPr>
        <w:t>Custody</w:t>
      </w:r>
    </w:p>
    <w:p w:rsidR="00E46DB7" w:rsidRPr="00301AC1" w:rsidRDefault="005958B4" w:rsidP="00E011AC">
      <w:pPr>
        <w:pStyle w:val="ListParagraph"/>
        <w:spacing w:line="480" w:lineRule="auto"/>
        <w:rPr>
          <w:rFonts w:ascii="Times New Roman" w:hAnsi="Times New Roman" w:cs="Times New Roman"/>
          <w:sz w:val="24"/>
          <w:szCs w:val="24"/>
        </w:rPr>
      </w:pPr>
      <w:r w:rsidRPr="00301AC1">
        <w:rPr>
          <w:rFonts w:ascii="Times New Roman" w:hAnsi="Times New Roman" w:cs="Times New Roman"/>
          <w:sz w:val="24"/>
          <w:szCs w:val="24"/>
        </w:rPr>
        <w:t>Custody means protective care or residence rights th</w:t>
      </w:r>
      <w:r w:rsidR="00633CC6">
        <w:rPr>
          <w:rFonts w:ascii="Times New Roman" w:hAnsi="Times New Roman" w:cs="Times New Roman"/>
          <w:sz w:val="24"/>
          <w:szCs w:val="24"/>
        </w:rPr>
        <w:t xml:space="preserve">at </w:t>
      </w:r>
      <w:r w:rsidR="00C94414">
        <w:rPr>
          <w:rFonts w:ascii="Times New Roman" w:hAnsi="Times New Roman" w:cs="Times New Roman"/>
          <w:noProof/>
          <w:sz w:val="24"/>
          <w:szCs w:val="24"/>
        </w:rPr>
        <w:t>are</w:t>
      </w:r>
      <w:r w:rsidR="00633CC6">
        <w:rPr>
          <w:rFonts w:ascii="Times New Roman" w:hAnsi="Times New Roman" w:cs="Times New Roman"/>
          <w:sz w:val="24"/>
          <w:szCs w:val="24"/>
        </w:rPr>
        <w:t xml:space="preserve"> given to</w:t>
      </w:r>
      <w:r w:rsidRPr="00301AC1">
        <w:rPr>
          <w:rFonts w:ascii="Times New Roman" w:hAnsi="Times New Roman" w:cs="Times New Roman"/>
          <w:sz w:val="24"/>
          <w:szCs w:val="24"/>
        </w:rPr>
        <w:t xml:space="preserve"> children </w:t>
      </w:r>
      <w:r w:rsidR="0096425F">
        <w:rPr>
          <w:rFonts w:ascii="Times New Roman" w:hAnsi="Times New Roman" w:cs="Times New Roman"/>
          <w:sz w:val="24"/>
          <w:szCs w:val="24"/>
        </w:rPr>
        <w:t xml:space="preserve">and other people </w:t>
      </w:r>
      <w:r w:rsidRPr="00301AC1">
        <w:rPr>
          <w:rFonts w:ascii="Times New Roman" w:hAnsi="Times New Roman" w:cs="Times New Roman"/>
          <w:sz w:val="24"/>
          <w:szCs w:val="24"/>
        </w:rPr>
        <w:t>in determining their</w:t>
      </w:r>
      <w:r w:rsidR="00633CC6">
        <w:rPr>
          <w:rFonts w:ascii="Times New Roman" w:hAnsi="Times New Roman" w:cs="Times New Roman"/>
          <w:sz w:val="24"/>
          <w:szCs w:val="24"/>
        </w:rPr>
        <w:t xml:space="preserve"> life in aspects of</w:t>
      </w:r>
      <w:r w:rsidRPr="00301AC1">
        <w:rPr>
          <w:rFonts w:ascii="Times New Roman" w:hAnsi="Times New Roman" w:cs="Times New Roman"/>
          <w:sz w:val="24"/>
          <w:szCs w:val="24"/>
        </w:rPr>
        <w:t xml:space="preserve"> education, health religion</w:t>
      </w:r>
      <w:r w:rsidR="0096425F">
        <w:rPr>
          <w:rFonts w:ascii="Times New Roman" w:hAnsi="Times New Roman" w:cs="Times New Roman"/>
          <w:sz w:val="24"/>
          <w:szCs w:val="24"/>
        </w:rPr>
        <w:t xml:space="preserve"> and ownership</w:t>
      </w:r>
      <w:r w:rsidRPr="00301AC1">
        <w:rPr>
          <w:rFonts w:ascii="Times New Roman" w:hAnsi="Times New Roman" w:cs="Times New Roman"/>
          <w:sz w:val="24"/>
          <w:szCs w:val="24"/>
        </w:rPr>
        <w:t>. When the child is in custody, it means that both parents have equal rights and must consult each other before taking major de</w:t>
      </w:r>
      <w:r w:rsidR="00633CC6">
        <w:rPr>
          <w:rFonts w:ascii="Times New Roman" w:hAnsi="Times New Roman" w:cs="Times New Roman"/>
          <w:sz w:val="24"/>
          <w:szCs w:val="24"/>
        </w:rPr>
        <w:t>cisions that regard the child</w:t>
      </w:r>
      <w:r w:rsidRPr="00301AC1">
        <w:rPr>
          <w:rFonts w:ascii="Times New Roman" w:hAnsi="Times New Roman" w:cs="Times New Roman"/>
          <w:sz w:val="24"/>
          <w:szCs w:val="24"/>
        </w:rPr>
        <w:t xml:space="preserve">. </w:t>
      </w:r>
      <w:r w:rsidR="0096425F">
        <w:rPr>
          <w:rFonts w:ascii="Times New Roman" w:hAnsi="Times New Roman" w:cs="Times New Roman"/>
          <w:sz w:val="24"/>
          <w:szCs w:val="24"/>
        </w:rPr>
        <w:t>Custody may also be taken to mean imprisonment.</w:t>
      </w:r>
    </w:p>
    <w:p w:rsidR="00D44F03" w:rsidRPr="00633CC6" w:rsidRDefault="00D44F03" w:rsidP="00633CC6">
      <w:pPr>
        <w:pStyle w:val="ListParagraph"/>
        <w:numPr>
          <w:ilvl w:val="0"/>
          <w:numId w:val="2"/>
        </w:numPr>
        <w:spacing w:line="480" w:lineRule="auto"/>
        <w:rPr>
          <w:rFonts w:ascii="Times New Roman" w:hAnsi="Times New Roman" w:cs="Times New Roman"/>
          <w:sz w:val="24"/>
          <w:szCs w:val="24"/>
        </w:rPr>
      </w:pPr>
      <w:r w:rsidRPr="00633CC6">
        <w:rPr>
          <w:rFonts w:ascii="Times New Roman" w:hAnsi="Times New Roman" w:cs="Times New Roman"/>
          <w:sz w:val="24"/>
          <w:szCs w:val="24"/>
        </w:rPr>
        <w:t>Arraignment</w:t>
      </w:r>
    </w:p>
    <w:p w:rsidR="00301AC1" w:rsidRPr="00301AC1" w:rsidRDefault="00D44F03" w:rsidP="00E011AC">
      <w:pPr>
        <w:pStyle w:val="ListParagraph"/>
        <w:spacing w:line="480" w:lineRule="auto"/>
        <w:rPr>
          <w:rFonts w:ascii="Times New Roman" w:hAnsi="Times New Roman" w:cs="Times New Roman"/>
          <w:sz w:val="24"/>
          <w:szCs w:val="24"/>
        </w:rPr>
      </w:pPr>
      <w:r w:rsidRPr="00301AC1">
        <w:rPr>
          <w:rFonts w:ascii="Times New Roman" w:hAnsi="Times New Roman" w:cs="Times New Roman"/>
          <w:sz w:val="24"/>
          <w:szCs w:val="24"/>
        </w:rPr>
        <w:t xml:space="preserve">An arraignment is the </w:t>
      </w:r>
      <w:r w:rsidR="00633CC6">
        <w:rPr>
          <w:rFonts w:ascii="Times New Roman" w:hAnsi="Times New Roman" w:cs="Times New Roman"/>
          <w:sz w:val="24"/>
          <w:szCs w:val="24"/>
        </w:rPr>
        <w:t xml:space="preserve">initial formal document that </w:t>
      </w:r>
      <w:r w:rsidRPr="00301AC1">
        <w:rPr>
          <w:rFonts w:ascii="Times New Roman" w:hAnsi="Times New Roman" w:cs="Times New Roman"/>
          <w:sz w:val="24"/>
          <w:szCs w:val="24"/>
        </w:rPr>
        <w:t>criminal</w:t>
      </w:r>
      <w:r w:rsidR="00633CC6">
        <w:rPr>
          <w:rFonts w:ascii="Times New Roman" w:hAnsi="Times New Roman" w:cs="Times New Roman"/>
          <w:sz w:val="24"/>
          <w:szCs w:val="24"/>
        </w:rPr>
        <w:t>s</w:t>
      </w:r>
      <w:r w:rsidR="0096425F">
        <w:rPr>
          <w:rFonts w:ascii="Times New Roman" w:hAnsi="Times New Roman" w:cs="Times New Roman"/>
          <w:sz w:val="24"/>
          <w:szCs w:val="24"/>
        </w:rPr>
        <w:t xml:space="preserve"> </w:t>
      </w:r>
      <w:r w:rsidR="00C25441">
        <w:rPr>
          <w:rFonts w:ascii="Times New Roman" w:hAnsi="Times New Roman" w:cs="Times New Roman"/>
          <w:noProof/>
          <w:sz w:val="24"/>
          <w:szCs w:val="24"/>
        </w:rPr>
        <w:t>are</w:t>
      </w:r>
      <w:r w:rsidRPr="00301AC1">
        <w:rPr>
          <w:rFonts w:ascii="Times New Roman" w:hAnsi="Times New Roman" w:cs="Times New Roman"/>
          <w:sz w:val="24"/>
          <w:szCs w:val="24"/>
        </w:rPr>
        <w:t xml:space="preserve"> given in the presence of a magistrate o</w:t>
      </w:r>
      <w:r w:rsidR="00633CC6">
        <w:rPr>
          <w:rFonts w:ascii="Times New Roman" w:hAnsi="Times New Roman" w:cs="Times New Roman"/>
          <w:sz w:val="24"/>
          <w:szCs w:val="24"/>
        </w:rPr>
        <w:t xml:space="preserve">r a judge in order to inform them their </w:t>
      </w:r>
      <w:r w:rsidR="005E4118" w:rsidRPr="00301AC1">
        <w:rPr>
          <w:rFonts w:ascii="Times New Roman" w:hAnsi="Times New Roman" w:cs="Times New Roman"/>
          <w:sz w:val="24"/>
          <w:szCs w:val="24"/>
        </w:rPr>
        <w:t>charges</w:t>
      </w:r>
      <w:r w:rsidR="005E4118">
        <w:rPr>
          <w:rFonts w:ascii="Times New Roman" w:hAnsi="Times New Roman" w:cs="Times New Roman"/>
          <w:sz w:val="24"/>
          <w:szCs w:val="24"/>
        </w:rPr>
        <w:t xml:space="preserve">. </w:t>
      </w:r>
      <w:r w:rsidRPr="00301AC1">
        <w:rPr>
          <w:rFonts w:ascii="Times New Roman" w:hAnsi="Times New Roman" w:cs="Times New Roman"/>
          <w:sz w:val="24"/>
          <w:szCs w:val="24"/>
        </w:rPr>
        <w:t xml:space="preserve">An arraignment must occur within </w:t>
      </w:r>
      <w:r w:rsidRPr="00C25441">
        <w:rPr>
          <w:rFonts w:ascii="Times New Roman" w:hAnsi="Times New Roman" w:cs="Times New Roman"/>
          <w:noProof/>
          <w:sz w:val="24"/>
          <w:szCs w:val="24"/>
        </w:rPr>
        <w:t>seventy</w:t>
      </w:r>
      <w:r w:rsidR="00C25441">
        <w:rPr>
          <w:rFonts w:ascii="Times New Roman" w:hAnsi="Times New Roman" w:cs="Times New Roman"/>
          <w:noProof/>
          <w:sz w:val="24"/>
          <w:szCs w:val="24"/>
        </w:rPr>
        <w:t>-</w:t>
      </w:r>
      <w:r w:rsidRPr="00C25441">
        <w:rPr>
          <w:rFonts w:ascii="Times New Roman" w:hAnsi="Times New Roman" w:cs="Times New Roman"/>
          <w:noProof/>
          <w:sz w:val="24"/>
          <w:szCs w:val="24"/>
        </w:rPr>
        <w:t>two</w:t>
      </w:r>
      <w:r w:rsidRPr="00301AC1">
        <w:rPr>
          <w:rFonts w:ascii="Times New Roman" w:hAnsi="Times New Roman" w:cs="Times New Roman"/>
          <w:sz w:val="24"/>
          <w:szCs w:val="24"/>
        </w:rPr>
        <w:t xml:space="preserve"> hours after the criminal is arrested. In case this does not happen, the accused person has the right to file against the violati</w:t>
      </w:r>
      <w:r w:rsidR="00301AC1">
        <w:rPr>
          <w:rFonts w:ascii="Times New Roman" w:hAnsi="Times New Roman" w:cs="Times New Roman"/>
          <w:sz w:val="24"/>
          <w:szCs w:val="24"/>
        </w:rPr>
        <w:t>on of his</w:t>
      </w:r>
      <w:r w:rsidR="0096425F">
        <w:rPr>
          <w:rFonts w:ascii="Times New Roman" w:hAnsi="Times New Roman" w:cs="Times New Roman"/>
          <w:sz w:val="24"/>
          <w:szCs w:val="24"/>
        </w:rPr>
        <w:t xml:space="preserve"> or her</w:t>
      </w:r>
      <w:r w:rsidR="00301AC1">
        <w:rPr>
          <w:rFonts w:ascii="Times New Roman" w:hAnsi="Times New Roman" w:cs="Times New Roman"/>
          <w:sz w:val="24"/>
          <w:szCs w:val="24"/>
        </w:rPr>
        <w:t xml:space="preserve"> constitutional rights.</w:t>
      </w:r>
    </w:p>
    <w:p w:rsidR="00D44F03" w:rsidRPr="00633CC6" w:rsidRDefault="00D44F03" w:rsidP="00633CC6">
      <w:pPr>
        <w:pStyle w:val="ListParagraph"/>
        <w:numPr>
          <w:ilvl w:val="0"/>
          <w:numId w:val="2"/>
        </w:numPr>
        <w:spacing w:line="480" w:lineRule="auto"/>
        <w:rPr>
          <w:rFonts w:ascii="Times New Roman" w:hAnsi="Times New Roman" w:cs="Times New Roman"/>
          <w:sz w:val="24"/>
          <w:szCs w:val="24"/>
        </w:rPr>
      </w:pPr>
      <w:r w:rsidRPr="00633CC6">
        <w:rPr>
          <w:rFonts w:ascii="Times New Roman" w:hAnsi="Times New Roman" w:cs="Times New Roman"/>
          <w:sz w:val="24"/>
          <w:szCs w:val="24"/>
        </w:rPr>
        <w:t>Circumstantial evidence</w:t>
      </w:r>
    </w:p>
    <w:p w:rsidR="00D44F03" w:rsidRPr="00301AC1" w:rsidRDefault="00D44F03" w:rsidP="00E011AC">
      <w:pPr>
        <w:pStyle w:val="ListParagraph"/>
        <w:spacing w:line="480" w:lineRule="auto"/>
        <w:rPr>
          <w:rFonts w:ascii="Times New Roman" w:hAnsi="Times New Roman" w:cs="Times New Roman"/>
          <w:sz w:val="24"/>
          <w:szCs w:val="24"/>
        </w:rPr>
      </w:pPr>
      <w:r w:rsidRPr="00301AC1">
        <w:rPr>
          <w:rFonts w:ascii="Times New Roman" w:hAnsi="Times New Roman" w:cs="Times New Roman"/>
          <w:sz w:val="24"/>
          <w:szCs w:val="24"/>
        </w:rPr>
        <w:t>This is evidence</w:t>
      </w:r>
      <w:r w:rsidR="00703BBE" w:rsidRPr="00301AC1">
        <w:rPr>
          <w:rFonts w:ascii="Times New Roman" w:hAnsi="Times New Roman" w:cs="Times New Roman"/>
          <w:sz w:val="24"/>
          <w:szCs w:val="24"/>
        </w:rPr>
        <w:t xml:space="preserve"> that does not really signify a fact or point. Many criminal accusations are based on circumstantial evidence which is false since they are not based on reliable proof. Again, certain circumstances and connected facts are highly considered by courts in case a criminal is being judged using it.</w:t>
      </w:r>
    </w:p>
    <w:p w:rsidR="00703BBE" w:rsidRPr="00301AC1" w:rsidRDefault="00703BBE" w:rsidP="00633CC6">
      <w:pPr>
        <w:pStyle w:val="ListParagraph"/>
        <w:numPr>
          <w:ilvl w:val="0"/>
          <w:numId w:val="2"/>
        </w:numPr>
        <w:spacing w:line="480" w:lineRule="auto"/>
        <w:rPr>
          <w:rFonts w:ascii="Times New Roman" w:hAnsi="Times New Roman" w:cs="Times New Roman"/>
          <w:sz w:val="24"/>
          <w:szCs w:val="24"/>
        </w:rPr>
      </w:pPr>
      <w:r w:rsidRPr="00301AC1">
        <w:rPr>
          <w:rFonts w:ascii="Times New Roman" w:hAnsi="Times New Roman" w:cs="Times New Roman"/>
          <w:sz w:val="24"/>
          <w:szCs w:val="24"/>
        </w:rPr>
        <w:t xml:space="preserve">Double </w:t>
      </w:r>
      <w:r w:rsidR="00633CC6" w:rsidRPr="00301AC1">
        <w:rPr>
          <w:rFonts w:ascii="Times New Roman" w:hAnsi="Times New Roman" w:cs="Times New Roman"/>
          <w:sz w:val="24"/>
          <w:szCs w:val="24"/>
        </w:rPr>
        <w:t>jeopardy</w:t>
      </w:r>
    </w:p>
    <w:p w:rsidR="00703BBE" w:rsidRPr="00301AC1" w:rsidRDefault="00703BBE" w:rsidP="00E011AC">
      <w:pPr>
        <w:pStyle w:val="ListParagraph"/>
        <w:spacing w:line="480" w:lineRule="auto"/>
        <w:rPr>
          <w:rFonts w:ascii="Times New Roman" w:hAnsi="Times New Roman" w:cs="Times New Roman"/>
          <w:sz w:val="24"/>
          <w:szCs w:val="24"/>
        </w:rPr>
      </w:pPr>
      <w:r w:rsidRPr="00301AC1">
        <w:rPr>
          <w:rFonts w:ascii="Times New Roman" w:hAnsi="Times New Roman" w:cs="Times New Roman"/>
          <w:sz w:val="24"/>
          <w:szCs w:val="24"/>
        </w:rPr>
        <w:t>Double jeopardy is th</w:t>
      </w:r>
      <w:r w:rsidR="00633CC6">
        <w:rPr>
          <w:rFonts w:ascii="Times New Roman" w:hAnsi="Times New Roman" w:cs="Times New Roman"/>
          <w:sz w:val="24"/>
          <w:szCs w:val="24"/>
        </w:rPr>
        <w:t>e conviction</w:t>
      </w:r>
      <w:r w:rsidRPr="00301AC1">
        <w:rPr>
          <w:rFonts w:ascii="Times New Roman" w:hAnsi="Times New Roman" w:cs="Times New Roman"/>
          <w:sz w:val="24"/>
          <w:szCs w:val="24"/>
        </w:rPr>
        <w:t xml:space="preserve"> of a person for an offense that he or she was previously accused of with a valid charge. </w:t>
      </w:r>
      <w:r w:rsidR="005F526E" w:rsidRPr="00301AC1">
        <w:rPr>
          <w:rFonts w:ascii="Times New Roman" w:hAnsi="Times New Roman" w:cs="Times New Roman"/>
          <w:sz w:val="24"/>
          <w:szCs w:val="24"/>
        </w:rPr>
        <w:t xml:space="preserve">Double </w:t>
      </w:r>
      <w:r w:rsidR="00633CC6" w:rsidRPr="00301AC1">
        <w:rPr>
          <w:rFonts w:ascii="Times New Roman" w:hAnsi="Times New Roman" w:cs="Times New Roman"/>
          <w:sz w:val="24"/>
          <w:szCs w:val="24"/>
        </w:rPr>
        <w:t>jeopardy</w:t>
      </w:r>
      <w:r w:rsidR="005F526E" w:rsidRPr="00301AC1">
        <w:rPr>
          <w:rFonts w:ascii="Times New Roman" w:hAnsi="Times New Roman" w:cs="Times New Roman"/>
          <w:sz w:val="24"/>
          <w:szCs w:val="24"/>
        </w:rPr>
        <w:t xml:space="preserve"> is</w:t>
      </w:r>
      <w:r w:rsidR="00633CC6">
        <w:rPr>
          <w:rFonts w:ascii="Times New Roman" w:hAnsi="Times New Roman" w:cs="Times New Roman"/>
          <w:sz w:val="24"/>
          <w:szCs w:val="24"/>
        </w:rPr>
        <w:t xml:space="preserve"> d</w:t>
      </w:r>
      <w:r w:rsidR="005F526E" w:rsidRPr="00301AC1">
        <w:rPr>
          <w:rFonts w:ascii="Times New Roman" w:hAnsi="Times New Roman" w:cs="Times New Roman"/>
          <w:sz w:val="24"/>
          <w:szCs w:val="24"/>
        </w:rPr>
        <w:t xml:space="preserve">erived from the </w:t>
      </w:r>
      <w:r w:rsidR="00633CC6" w:rsidRPr="00301AC1">
        <w:rPr>
          <w:rFonts w:ascii="Times New Roman" w:hAnsi="Times New Roman" w:cs="Times New Roman"/>
          <w:sz w:val="24"/>
          <w:szCs w:val="24"/>
        </w:rPr>
        <w:t>Fifth Amendment</w:t>
      </w:r>
      <w:r w:rsidR="005F526E" w:rsidRPr="00301AC1">
        <w:rPr>
          <w:rFonts w:ascii="Times New Roman" w:hAnsi="Times New Roman" w:cs="Times New Roman"/>
          <w:sz w:val="24"/>
          <w:szCs w:val="24"/>
        </w:rPr>
        <w:t xml:space="preserve"> that is included in the bill of rights. </w:t>
      </w:r>
    </w:p>
    <w:p w:rsidR="005F526E" w:rsidRPr="00633CC6" w:rsidRDefault="005F526E" w:rsidP="00633CC6">
      <w:pPr>
        <w:pStyle w:val="ListParagraph"/>
        <w:numPr>
          <w:ilvl w:val="0"/>
          <w:numId w:val="2"/>
        </w:numPr>
        <w:spacing w:line="480" w:lineRule="auto"/>
        <w:rPr>
          <w:rFonts w:ascii="Times New Roman" w:hAnsi="Times New Roman" w:cs="Times New Roman"/>
          <w:sz w:val="24"/>
          <w:szCs w:val="24"/>
        </w:rPr>
      </w:pPr>
      <w:r w:rsidRPr="00633CC6">
        <w:rPr>
          <w:rFonts w:ascii="Times New Roman" w:hAnsi="Times New Roman" w:cs="Times New Roman"/>
          <w:sz w:val="24"/>
          <w:szCs w:val="24"/>
        </w:rPr>
        <w:t>Entrapment</w:t>
      </w:r>
    </w:p>
    <w:p w:rsidR="005F526E" w:rsidRPr="00301AC1" w:rsidRDefault="00633CC6" w:rsidP="00E011AC">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lastRenderedPageBreak/>
        <w:t>Entrapment is an action that</w:t>
      </w:r>
      <w:r w:rsidR="0096425F">
        <w:rPr>
          <w:rFonts w:ascii="Times New Roman" w:hAnsi="Times New Roman" w:cs="Times New Roman"/>
          <w:sz w:val="24"/>
          <w:szCs w:val="24"/>
        </w:rPr>
        <w:t xml:space="preserve"> </w:t>
      </w:r>
      <w:r w:rsidRPr="00301AC1">
        <w:rPr>
          <w:rFonts w:ascii="Times New Roman" w:hAnsi="Times New Roman" w:cs="Times New Roman"/>
          <w:sz w:val="24"/>
          <w:szCs w:val="24"/>
        </w:rPr>
        <w:t>criminals</w:t>
      </w:r>
      <w:r>
        <w:rPr>
          <w:rFonts w:ascii="Times New Roman" w:hAnsi="Times New Roman" w:cs="Times New Roman"/>
          <w:sz w:val="24"/>
          <w:szCs w:val="24"/>
        </w:rPr>
        <w:t xml:space="preserve"> practice in </w:t>
      </w:r>
      <w:r w:rsidR="005F526E" w:rsidRPr="00301AC1">
        <w:rPr>
          <w:rFonts w:ascii="Times New Roman" w:hAnsi="Times New Roman" w:cs="Times New Roman"/>
          <w:sz w:val="24"/>
          <w:szCs w:val="24"/>
        </w:rPr>
        <w:t xml:space="preserve">order to defend themselves against criminal charges by claiming they committed the crime to avoid harassment from government officials. However, it is hard to defend such a claim because it </w:t>
      </w:r>
      <w:r w:rsidRPr="00301AC1">
        <w:rPr>
          <w:rFonts w:ascii="Times New Roman" w:hAnsi="Times New Roman" w:cs="Times New Roman"/>
          <w:sz w:val="24"/>
          <w:szCs w:val="24"/>
        </w:rPr>
        <w:t>demands</w:t>
      </w:r>
      <w:r w:rsidR="005F526E" w:rsidRPr="00301AC1">
        <w:rPr>
          <w:rFonts w:ascii="Times New Roman" w:hAnsi="Times New Roman" w:cs="Times New Roman"/>
          <w:sz w:val="24"/>
          <w:szCs w:val="24"/>
        </w:rPr>
        <w:t xml:space="preserve"> the accused to give the idea and intention of the </w:t>
      </w:r>
      <w:r w:rsidR="00301AC1" w:rsidRPr="00301AC1">
        <w:rPr>
          <w:rFonts w:ascii="Times New Roman" w:hAnsi="Times New Roman" w:cs="Times New Roman"/>
          <w:sz w:val="24"/>
          <w:szCs w:val="24"/>
        </w:rPr>
        <w:t>crime</w:t>
      </w:r>
      <w:r w:rsidR="00DC549B" w:rsidRPr="00301AC1">
        <w:rPr>
          <w:rFonts w:ascii="Times New Roman" w:hAnsi="Times New Roman" w:cs="Times New Roman"/>
          <w:sz w:val="24"/>
          <w:szCs w:val="24"/>
        </w:rPr>
        <w:t>.</w:t>
      </w:r>
    </w:p>
    <w:p w:rsidR="00DC549B" w:rsidRPr="00301AC1" w:rsidRDefault="00DC549B" w:rsidP="00633CC6">
      <w:pPr>
        <w:pStyle w:val="ListParagraph"/>
        <w:numPr>
          <w:ilvl w:val="0"/>
          <w:numId w:val="2"/>
        </w:numPr>
        <w:spacing w:line="480" w:lineRule="auto"/>
        <w:rPr>
          <w:rFonts w:ascii="Times New Roman" w:hAnsi="Times New Roman" w:cs="Times New Roman"/>
          <w:sz w:val="24"/>
          <w:szCs w:val="24"/>
        </w:rPr>
      </w:pPr>
      <w:r w:rsidRPr="00301AC1">
        <w:rPr>
          <w:rFonts w:ascii="Times New Roman" w:hAnsi="Times New Roman" w:cs="Times New Roman"/>
          <w:sz w:val="24"/>
          <w:szCs w:val="24"/>
        </w:rPr>
        <w:t>Exigent circumstances</w:t>
      </w:r>
    </w:p>
    <w:p w:rsidR="00DC549B" w:rsidRPr="00301AC1" w:rsidRDefault="00081213" w:rsidP="00E011AC">
      <w:pPr>
        <w:pStyle w:val="ListParagraph"/>
        <w:spacing w:line="480" w:lineRule="auto"/>
        <w:rPr>
          <w:rFonts w:ascii="Times New Roman" w:hAnsi="Times New Roman" w:cs="Times New Roman"/>
          <w:sz w:val="24"/>
          <w:szCs w:val="24"/>
        </w:rPr>
      </w:pPr>
      <w:r w:rsidRPr="00301AC1">
        <w:rPr>
          <w:rFonts w:ascii="Times New Roman" w:hAnsi="Times New Roman" w:cs="Times New Roman"/>
          <w:sz w:val="24"/>
          <w:szCs w:val="24"/>
        </w:rPr>
        <w:t xml:space="preserve">Exigent circumstances are the expectations that </w:t>
      </w:r>
      <w:r w:rsidRPr="00C25441">
        <w:rPr>
          <w:rFonts w:ascii="Times New Roman" w:hAnsi="Times New Roman" w:cs="Times New Roman"/>
          <w:noProof/>
          <w:sz w:val="24"/>
          <w:szCs w:val="24"/>
        </w:rPr>
        <w:t>govern</w:t>
      </w:r>
      <w:r w:rsidRPr="00301AC1">
        <w:rPr>
          <w:rFonts w:ascii="Times New Roman" w:hAnsi="Times New Roman" w:cs="Times New Roman"/>
          <w:sz w:val="24"/>
          <w:szCs w:val="24"/>
        </w:rPr>
        <w:t xml:space="preserve"> a general requirement of a given warrant under the </w:t>
      </w:r>
      <w:r w:rsidR="00633CC6" w:rsidRPr="00301AC1">
        <w:rPr>
          <w:rFonts w:ascii="Times New Roman" w:hAnsi="Times New Roman" w:cs="Times New Roman"/>
          <w:sz w:val="24"/>
          <w:szCs w:val="24"/>
        </w:rPr>
        <w:t>fourth</w:t>
      </w:r>
      <w:r w:rsidRPr="00301AC1">
        <w:rPr>
          <w:rFonts w:ascii="Times New Roman" w:hAnsi="Times New Roman" w:cs="Times New Roman"/>
          <w:sz w:val="24"/>
          <w:szCs w:val="24"/>
        </w:rPr>
        <w:t xml:space="preserve"> amendment of the bill of rights. </w:t>
      </w:r>
      <w:r w:rsidR="00633CC6">
        <w:rPr>
          <w:rFonts w:ascii="Times New Roman" w:hAnsi="Times New Roman" w:cs="Times New Roman"/>
          <w:sz w:val="24"/>
          <w:szCs w:val="24"/>
        </w:rPr>
        <w:t>Again, it allows law</w:t>
      </w:r>
      <w:r w:rsidR="0096425F">
        <w:rPr>
          <w:rFonts w:ascii="Times New Roman" w:hAnsi="Times New Roman" w:cs="Times New Roman"/>
          <w:sz w:val="24"/>
          <w:szCs w:val="24"/>
        </w:rPr>
        <w:t xml:space="preserve"> </w:t>
      </w:r>
      <w:r w:rsidR="00633CC6" w:rsidRPr="00301AC1">
        <w:rPr>
          <w:rFonts w:ascii="Times New Roman" w:hAnsi="Times New Roman" w:cs="Times New Roman"/>
          <w:sz w:val="24"/>
          <w:szCs w:val="24"/>
        </w:rPr>
        <w:t>enforcement</w:t>
      </w:r>
      <w:r w:rsidR="0006011F" w:rsidRPr="00301AC1">
        <w:rPr>
          <w:rFonts w:ascii="Times New Roman" w:hAnsi="Times New Roman" w:cs="Times New Roman"/>
          <w:sz w:val="24"/>
          <w:szCs w:val="24"/>
        </w:rPr>
        <w:t xml:space="preserve"> agencie</w:t>
      </w:r>
      <w:r w:rsidR="00633CC6">
        <w:rPr>
          <w:rFonts w:ascii="Times New Roman" w:hAnsi="Times New Roman" w:cs="Times New Roman"/>
          <w:sz w:val="24"/>
          <w:szCs w:val="24"/>
        </w:rPr>
        <w:t xml:space="preserve">s to join structures without </w:t>
      </w:r>
      <w:r w:rsidR="0006011F" w:rsidRPr="00301AC1">
        <w:rPr>
          <w:rFonts w:ascii="Times New Roman" w:hAnsi="Times New Roman" w:cs="Times New Roman"/>
          <w:sz w:val="24"/>
          <w:szCs w:val="24"/>
        </w:rPr>
        <w:t xml:space="preserve">destruction or </w:t>
      </w:r>
      <w:r w:rsidR="00301AC1" w:rsidRPr="00301AC1">
        <w:rPr>
          <w:rFonts w:ascii="Times New Roman" w:hAnsi="Times New Roman" w:cs="Times New Roman"/>
          <w:sz w:val="24"/>
          <w:szCs w:val="24"/>
        </w:rPr>
        <w:t xml:space="preserve">search warrants. </w:t>
      </w:r>
    </w:p>
    <w:p w:rsidR="0006011F" w:rsidRPr="00301AC1" w:rsidRDefault="0006011F" w:rsidP="00267AFB">
      <w:pPr>
        <w:pStyle w:val="ListParagraph"/>
        <w:numPr>
          <w:ilvl w:val="0"/>
          <w:numId w:val="2"/>
        </w:numPr>
        <w:spacing w:line="480" w:lineRule="auto"/>
        <w:rPr>
          <w:rFonts w:ascii="Times New Roman" w:hAnsi="Times New Roman" w:cs="Times New Roman"/>
          <w:sz w:val="24"/>
          <w:szCs w:val="24"/>
        </w:rPr>
      </w:pPr>
      <w:r w:rsidRPr="00301AC1">
        <w:rPr>
          <w:rFonts w:ascii="Times New Roman" w:hAnsi="Times New Roman" w:cs="Times New Roman"/>
          <w:sz w:val="24"/>
          <w:szCs w:val="24"/>
        </w:rPr>
        <w:t>Conviction</w:t>
      </w:r>
    </w:p>
    <w:p w:rsidR="0006011F" w:rsidRPr="00301AC1" w:rsidRDefault="0006011F" w:rsidP="00E011AC">
      <w:pPr>
        <w:pStyle w:val="ListParagraph"/>
        <w:spacing w:line="480" w:lineRule="auto"/>
        <w:rPr>
          <w:rFonts w:ascii="Times New Roman" w:hAnsi="Times New Roman" w:cs="Times New Roman"/>
          <w:sz w:val="24"/>
          <w:szCs w:val="24"/>
        </w:rPr>
      </w:pPr>
      <w:r w:rsidRPr="00301AC1">
        <w:rPr>
          <w:rFonts w:ascii="Times New Roman" w:hAnsi="Times New Roman" w:cs="Times New Roman"/>
          <w:sz w:val="24"/>
          <w:szCs w:val="24"/>
        </w:rPr>
        <w:t>Conviction is the immediate verdict given by a judge or a magistrate after the court finds the accused guilty.</w:t>
      </w:r>
      <w:r w:rsidR="00615578" w:rsidRPr="00301AC1">
        <w:rPr>
          <w:rFonts w:ascii="Times New Roman" w:hAnsi="Times New Roman" w:cs="Times New Roman"/>
          <w:sz w:val="24"/>
          <w:szCs w:val="24"/>
        </w:rPr>
        <w:t xml:space="preserve"> Appropriate c</w:t>
      </w:r>
      <w:r w:rsidRPr="00301AC1">
        <w:rPr>
          <w:rFonts w:ascii="Times New Roman" w:hAnsi="Times New Roman" w:cs="Times New Roman"/>
          <w:sz w:val="24"/>
          <w:szCs w:val="24"/>
        </w:rPr>
        <w:t>onviction is given after the judge hears the cas</w:t>
      </w:r>
      <w:r w:rsidR="00267AFB">
        <w:rPr>
          <w:rFonts w:ascii="Times New Roman" w:hAnsi="Times New Roman" w:cs="Times New Roman"/>
          <w:sz w:val="24"/>
          <w:szCs w:val="24"/>
        </w:rPr>
        <w:t>e basing it on all the evidence</w:t>
      </w:r>
      <w:r w:rsidRPr="00301AC1">
        <w:rPr>
          <w:rFonts w:ascii="Times New Roman" w:hAnsi="Times New Roman" w:cs="Times New Roman"/>
          <w:sz w:val="24"/>
          <w:szCs w:val="24"/>
        </w:rPr>
        <w:t xml:space="preserve"> presented in the court.</w:t>
      </w:r>
    </w:p>
    <w:p w:rsidR="00615578" w:rsidRPr="00267AFB" w:rsidRDefault="00615578" w:rsidP="00267AFB">
      <w:pPr>
        <w:pStyle w:val="ListParagraph"/>
        <w:numPr>
          <w:ilvl w:val="0"/>
          <w:numId w:val="2"/>
        </w:numPr>
        <w:spacing w:line="480" w:lineRule="auto"/>
        <w:rPr>
          <w:rFonts w:ascii="Times New Roman" w:hAnsi="Times New Roman" w:cs="Times New Roman"/>
          <w:sz w:val="24"/>
          <w:szCs w:val="24"/>
        </w:rPr>
      </w:pPr>
      <w:r w:rsidRPr="00267AFB">
        <w:rPr>
          <w:rFonts w:ascii="Times New Roman" w:hAnsi="Times New Roman" w:cs="Times New Roman"/>
          <w:sz w:val="24"/>
          <w:szCs w:val="24"/>
        </w:rPr>
        <w:t xml:space="preserve">Bodily </w:t>
      </w:r>
      <w:r w:rsidR="00C25441">
        <w:rPr>
          <w:rFonts w:ascii="Times New Roman" w:hAnsi="Times New Roman" w:cs="Times New Roman"/>
          <w:noProof/>
          <w:sz w:val="24"/>
          <w:szCs w:val="24"/>
        </w:rPr>
        <w:t>H</w:t>
      </w:r>
      <w:r w:rsidRPr="00C25441">
        <w:rPr>
          <w:rFonts w:ascii="Times New Roman" w:hAnsi="Times New Roman" w:cs="Times New Roman"/>
          <w:noProof/>
          <w:sz w:val="24"/>
          <w:szCs w:val="24"/>
        </w:rPr>
        <w:t>arm</w:t>
      </w:r>
    </w:p>
    <w:p w:rsidR="00615578" w:rsidRPr="00301AC1" w:rsidRDefault="000B327C" w:rsidP="00E011AC">
      <w:pPr>
        <w:pStyle w:val="ListParagraph"/>
        <w:spacing w:line="480" w:lineRule="auto"/>
        <w:rPr>
          <w:rFonts w:ascii="Times New Roman" w:hAnsi="Times New Roman" w:cs="Times New Roman"/>
          <w:sz w:val="24"/>
          <w:szCs w:val="24"/>
        </w:rPr>
      </w:pPr>
      <w:r w:rsidRPr="00301AC1">
        <w:rPr>
          <w:rFonts w:ascii="Times New Roman" w:hAnsi="Times New Roman" w:cs="Times New Roman"/>
          <w:sz w:val="24"/>
          <w:szCs w:val="24"/>
        </w:rPr>
        <w:t>Bodily harm is a term that i</w:t>
      </w:r>
      <w:r w:rsidR="00267AFB">
        <w:rPr>
          <w:rFonts w:ascii="Times New Roman" w:hAnsi="Times New Roman" w:cs="Times New Roman"/>
          <w:sz w:val="24"/>
          <w:szCs w:val="24"/>
        </w:rPr>
        <w:t>s used in legal contexts</w:t>
      </w:r>
      <w:r w:rsidRPr="00301AC1">
        <w:rPr>
          <w:rFonts w:ascii="Times New Roman" w:hAnsi="Times New Roman" w:cs="Times New Roman"/>
          <w:sz w:val="24"/>
          <w:szCs w:val="24"/>
        </w:rPr>
        <w:t xml:space="preserve"> characterized by common law </w:t>
      </w:r>
      <w:r w:rsidRPr="00C25441">
        <w:rPr>
          <w:rFonts w:ascii="Times New Roman" w:hAnsi="Times New Roman" w:cs="Times New Roman"/>
          <w:noProof/>
          <w:sz w:val="24"/>
          <w:szCs w:val="24"/>
        </w:rPr>
        <w:t>offen</w:t>
      </w:r>
      <w:r w:rsidR="00C25441">
        <w:rPr>
          <w:rFonts w:ascii="Times New Roman" w:hAnsi="Times New Roman" w:cs="Times New Roman"/>
          <w:noProof/>
          <w:sz w:val="24"/>
          <w:szCs w:val="24"/>
        </w:rPr>
        <w:t>s</w:t>
      </w:r>
      <w:r w:rsidRPr="00C25441">
        <w:rPr>
          <w:rFonts w:ascii="Times New Roman" w:hAnsi="Times New Roman" w:cs="Times New Roman"/>
          <w:noProof/>
          <w:sz w:val="24"/>
          <w:szCs w:val="24"/>
        </w:rPr>
        <w:t>es</w:t>
      </w:r>
      <w:r w:rsidRPr="00301AC1">
        <w:rPr>
          <w:rFonts w:ascii="Times New Roman" w:hAnsi="Times New Roman" w:cs="Times New Roman"/>
          <w:sz w:val="24"/>
          <w:szCs w:val="24"/>
        </w:rPr>
        <w:t xml:space="preserve"> and statutory</w:t>
      </w:r>
      <w:r w:rsidR="00267AFB">
        <w:rPr>
          <w:rFonts w:ascii="Times New Roman" w:hAnsi="Times New Roman" w:cs="Times New Roman"/>
          <w:sz w:val="24"/>
          <w:szCs w:val="24"/>
        </w:rPr>
        <w:t xml:space="preserve"> that is</w:t>
      </w:r>
      <w:r w:rsidRPr="00301AC1">
        <w:rPr>
          <w:rFonts w:ascii="Times New Roman" w:hAnsi="Times New Roman" w:cs="Times New Roman"/>
          <w:sz w:val="24"/>
          <w:szCs w:val="24"/>
        </w:rPr>
        <w:t xml:space="preserve"> mostly practiced in Canada, England </w:t>
      </w:r>
      <w:r w:rsidRPr="00C25441">
        <w:rPr>
          <w:rFonts w:ascii="Times New Roman" w:hAnsi="Times New Roman" w:cs="Times New Roman"/>
          <w:noProof/>
          <w:sz w:val="24"/>
          <w:szCs w:val="24"/>
        </w:rPr>
        <w:t>and</w:t>
      </w:r>
      <w:r w:rsidR="0096425F">
        <w:rPr>
          <w:rFonts w:ascii="Times New Roman" w:hAnsi="Times New Roman" w:cs="Times New Roman"/>
          <w:noProof/>
          <w:sz w:val="24"/>
          <w:szCs w:val="24"/>
        </w:rPr>
        <w:t xml:space="preserve"> </w:t>
      </w:r>
      <w:r w:rsidR="00C25441">
        <w:rPr>
          <w:rFonts w:ascii="Times New Roman" w:hAnsi="Times New Roman" w:cs="Times New Roman"/>
          <w:noProof/>
          <w:sz w:val="24"/>
          <w:szCs w:val="24"/>
        </w:rPr>
        <w:t>W</w:t>
      </w:r>
      <w:r w:rsidRPr="00C25441">
        <w:rPr>
          <w:rFonts w:ascii="Times New Roman" w:hAnsi="Times New Roman" w:cs="Times New Roman"/>
          <w:noProof/>
          <w:sz w:val="24"/>
          <w:szCs w:val="24"/>
        </w:rPr>
        <w:t>ales</w:t>
      </w:r>
      <w:r w:rsidRPr="00301AC1">
        <w:rPr>
          <w:rFonts w:ascii="Times New Roman" w:hAnsi="Times New Roman" w:cs="Times New Roman"/>
          <w:sz w:val="24"/>
          <w:szCs w:val="24"/>
        </w:rPr>
        <w:t>. Also, it means any physical force that is intentional and with absolute hostili</w:t>
      </w:r>
      <w:r w:rsidR="00301AC1" w:rsidRPr="00301AC1">
        <w:rPr>
          <w:rFonts w:ascii="Times New Roman" w:hAnsi="Times New Roman" w:cs="Times New Roman"/>
          <w:sz w:val="24"/>
          <w:szCs w:val="24"/>
        </w:rPr>
        <w:t xml:space="preserve">ty </w:t>
      </w:r>
      <w:r w:rsidR="00267AFB" w:rsidRPr="00301AC1">
        <w:rPr>
          <w:rFonts w:ascii="Times New Roman" w:hAnsi="Times New Roman" w:cs="Times New Roman"/>
          <w:sz w:val="24"/>
          <w:szCs w:val="24"/>
        </w:rPr>
        <w:t>against</w:t>
      </w:r>
      <w:r w:rsidR="00301AC1" w:rsidRPr="00301AC1">
        <w:rPr>
          <w:rFonts w:ascii="Times New Roman" w:hAnsi="Times New Roman" w:cs="Times New Roman"/>
          <w:sz w:val="24"/>
          <w:szCs w:val="24"/>
        </w:rPr>
        <w:t xml:space="preserve"> the will of a person.</w:t>
      </w:r>
    </w:p>
    <w:p w:rsidR="00714FAC" w:rsidRDefault="00530BC2" w:rsidP="00714FAC">
      <w:pPr>
        <w:pStyle w:val="ListParagraph"/>
        <w:numPr>
          <w:ilvl w:val="0"/>
          <w:numId w:val="2"/>
        </w:numPr>
        <w:spacing w:line="480" w:lineRule="auto"/>
        <w:rPr>
          <w:rFonts w:ascii="Times New Roman" w:hAnsi="Times New Roman" w:cs="Times New Roman"/>
          <w:sz w:val="24"/>
          <w:szCs w:val="24"/>
        </w:rPr>
      </w:pPr>
      <w:r w:rsidRPr="00301AC1">
        <w:rPr>
          <w:rFonts w:ascii="Times New Roman" w:hAnsi="Times New Roman" w:cs="Times New Roman"/>
          <w:sz w:val="24"/>
          <w:szCs w:val="24"/>
        </w:rPr>
        <w:t>Great bodily harm</w:t>
      </w:r>
    </w:p>
    <w:p w:rsidR="00530BC2" w:rsidRPr="00714FAC" w:rsidRDefault="00530BC2" w:rsidP="00714FAC">
      <w:pPr>
        <w:pStyle w:val="ListParagraph"/>
        <w:spacing w:line="480" w:lineRule="auto"/>
        <w:rPr>
          <w:rFonts w:ascii="Times New Roman" w:hAnsi="Times New Roman" w:cs="Times New Roman"/>
          <w:sz w:val="24"/>
          <w:szCs w:val="24"/>
        </w:rPr>
      </w:pPr>
      <w:r w:rsidRPr="00714FAC">
        <w:rPr>
          <w:rFonts w:ascii="Times New Roman" w:hAnsi="Times New Roman" w:cs="Times New Roman"/>
          <w:sz w:val="24"/>
          <w:szCs w:val="24"/>
        </w:rPr>
        <w:t>Great bodily harm means</w:t>
      </w:r>
      <w:r w:rsidR="00344246" w:rsidRPr="00714FAC">
        <w:rPr>
          <w:rFonts w:ascii="Times New Roman" w:hAnsi="Times New Roman" w:cs="Times New Roman"/>
          <w:sz w:val="24"/>
          <w:szCs w:val="24"/>
        </w:rPr>
        <w:t xml:space="preserve"> critical injuries </w:t>
      </w:r>
      <w:r w:rsidR="00C25441">
        <w:rPr>
          <w:rFonts w:ascii="Times New Roman" w:hAnsi="Times New Roman" w:cs="Times New Roman"/>
          <w:noProof/>
          <w:sz w:val="24"/>
          <w:szCs w:val="24"/>
        </w:rPr>
        <w:t>to</w:t>
      </w:r>
      <w:r w:rsidR="00344246" w:rsidRPr="00714FAC">
        <w:rPr>
          <w:rFonts w:ascii="Times New Roman" w:hAnsi="Times New Roman" w:cs="Times New Roman"/>
          <w:sz w:val="24"/>
          <w:szCs w:val="24"/>
        </w:rPr>
        <w:t xml:space="preserve"> the bod</w:t>
      </w:r>
      <w:r w:rsidR="00714FAC">
        <w:rPr>
          <w:rFonts w:ascii="Times New Roman" w:hAnsi="Times New Roman" w:cs="Times New Roman"/>
          <w:sz w:val="24"/>
          <w:szCs w:val="24"/>
        </w:rPr>
        <w:t>y and has high probabilities of</w:t>
      </w:r>
      <w:r w:rsidR="0096425F">
        <w:rPr>
          <w:rFonts w:ascii="Times New Roman" w:hAnsi="Times New Roman" w:cs="Times New Roman"/>
          <w:sz w:val="24"/>
          <w:szCs w:val="24"/>
        </w:rPr>
        <w:t xml:space="preserve"> </w:t>
      </w:r>
      <w:r w:rsidR="00344246" w:rsidRPr="00714FAC">
        <w:rPr>
          <w:rFonts w:ascii="Times New Roman" w:hAnsi="Times New Roman" w:cs="Times New Roman"/>
          <w:sz w:val="24"/>
          <w:szCs w:val="24"/>
        </w:rPr>
        <w:t>leading to deaths. Again, great bodily harm causes critical body deformities and disfigurement when they are not immediately treated.</w:t>
      </w:r>
    </w:p>
    <w:p w:rsidR="00A72701" w:rsidRPr="00301AC1" w:rsidRDefault="00A72701" w:rsidP="00267AFB">
      <w:pPr>
        <w:pStyle w:val="ListParagraph"/>
        <w:numPr>
          <w:ilvl w:val="0"/>
          <w:numId w:val="2"/>
        </w:numPr>
        <w:spacing w:line="480" w:lineRule="auto"/>
        <w:rPr>
          <w:rFonts w:ascii="Times New Roman" w:hAnsi="Times New Roman" w:cs="Times New Roman"/>
          <w:sz w:val="24"/>
          <w:szCs w:val="24"/>
        </w:rPr>
      </w:pPr>
      <w:r w:rsidRPr="00301AC1">
        <w:rPr>
          <w:rFonts w:ascii="Times New Roman" w:hAnsi="Times New Roman" w:cs="Times New Roman"/>
          <w:sz w:val="24"/>
          <w:szCs w:val="24"/>
        </w:rPr>
        <w:t>Assault</w:t>
      </w:r>
    </w:p>
    <w:p w:rsidR="00A72701" w:rsidRPr="00301AC1" w:rsidRDefault="00A72701" w:rsidP="00E011AC">
      <w:pPr>
        <w:pStyle w:val="ListParagraph"/>
        <w:spacing w:line="480" w:lineRule="auto"/>
        <w:rPr>
          <w:rFonts w:ascii="Times New Roman" w:hAnsi="Times New Roman" w:cs="Times New Roman"/>
          <w:sz w:val="24"/>
          <w:szCs w:val="24"/>
        </w:rPr>
      </w:pPr>
      <w:r w:rsidRPr="00301AC1">
        <w:rPr>
          <w:rFonts w:ascii="Times New Roman" w:hAnsi="Times New Roman" w:cs="Times New Roman"/>
          <w:sz w:val="24"/>
          <w:szCs w:val="24"/>
        </w:rPr>
        <w:lastRenderedPageBreak/>
        <w:t xml:space="preserve">An assault is a crime </w:t>
      </w:r>
      <w:r w:rsidR="00267AFB">
        <w:rPr>
          <w:rFonts w:ascii="Times New Roman" w:hAnsi="Times New Roman" w:cs="Times New Roman"/>
          <w:sz w:val="24"/>
          <w:szCs w:val="24"/>
        </w:rPr>
        <w:t>is an</w:t>
      </w:r>
      <w:r w:rsidR="002735BC" w:rsidRPr="00301AC1">
        <w:rPr>
          <w:rFonts w:ascii="Times New Roman" w:hAnsi="Times New Roman" w:cs="Times New Roman"/>
          <w:sz w:val="24"/>
          <w:szCs w:val="24"/>
        </w:rPr>
        <w:t xml:space="preserve"> unlawful</w:t>
      </w:r>
      <w:r w:rsidR="00267AFB">
        <w:rPr>
          <w:rFonts w:ascii="Times New Roman" w:hAnsi="Times New Roman" w:cs="Times New Roman"/>
          <w:sz w:val="24"/>
          <w:szCs w:val="24"/>
        </w:rPr>
        <w:t xml:space="preserve"> attempt</w:t>
      </w:r>
      <w:r w:rsidR="002735BC" w:rsidRPr="00301AC1">
        <w:rPr>
          <w:rFonts w:ascii="Times New Roman" w:hAnsi="Times New Roman" w:cs="Times New Roman"/>
          <w:sz w:val="24"/>
          <w:szCs w:val="24"/>
        </w:rPr>
        <w:t xml:space="preserve"> that aims at inflicting pain on the body. Assaults are</w:t>
      </w:r>
      <w:r w:rsidRPr="00301AC1">
        <w:rPr>
          <w:rFonts w:ascii="Times New Roman" w:hAnsi="Times New Roman" w:cs="Times New Roman"/>
          <w:sz w:val="24"/>
          <w:szCs w:val="24"/>
        </w:rPr>
        <w:t xml:space="preserve"> characterized by</w:t>
      </w:r>
      <w:r w:rsidR="002735BC" w:rsidRPr="00301AC1">
        <w:rPr>
          <w:rFonts w:ascii="Times New Roman" w:hAnsi="Times New Roman" w:cs="Times New Roman"/>
          <w:sz w:val="24"/>
          <w:szCs w:val="24"/>
        </w:rPr>
        <w:t xml:space="preserve"> intentional offensive</w:t>
      </w:r>
      <w:r w:rsidRPr="00301AC1">
        <w:rPr>
          <w:rFonts w:ascii="Times New Roman" w:hAnsi="Times New Roman" w:cs="Times New Roman"/>
          <w:sz w:val="24"/>
          <w:szCs w:val="24"/>
        </w:rPr>
        <w:t xml:space="preserve"> threat</w:t>
      </w:r>
      <w:r w:rsidR="002735BC" w:rsidRPr="00301AC1">
        <w:rPr>
          <w:rFonts w:ascii="Times New Roman" w:hAnsi="Times New Roman" w:cs="Times New Roman"/>
          <w:sz w:val="24"/>
          <w:szCs w:val="24"/>
        </w:rPr>
        <w:t>s that cause injuries to the person involved. Again, assaults are serious crimes that attract heavy judgments whenever the accused</w:t>
      </w:r>
      <w:r w:rsidR="00267AFB">
        <w:rPr>
          <w:rFonts w:ascii="Times New Roman" w:hAnsi="Times New Roman" w:cs="Times New Roman"/>
          <w:sz w:val="24"/>
          <w:szCs w:val="24"/>
        </w:rPr>
        <w:t xml:space="preserve"> are found</w:t>
      </w:r>
      <w:r w:rsidR="002735BC" w:rsidRPr="00301AC1">
        <w:rPr>
          <w:rFonts w:ascii="Times New Roman" w:hAnsi="Times New Roman" w:cs="Times New Roman"/>
          <w:sz w:val="24"/>
          <w:szCs w:val="24"/>
        </w:rPr>
        <w:t xml:space="preserve"> guilty.</w:t>
      </w:r>
    </w:p>
    <w:p w:rsidR="002735BC" w:rsidRPr="00301AC1" w:rsidRDefault="002735BC" w:rsidP="00E810F2">
      <w:pPr>
        <w:pStyle w:val="ListParagraph"/>
        <w:numPr>
          <w:ilvl w:val="0"/>
          <w:numId w:val="2"/>
        </w:numPr>
        <w:spacing w:line="480" w:lineRule="auto"/>
        <w:rPr>
          <w:rFonts w:ascii="Times New Roman" w:hAnsi="Times New Roman" w:cs="Times New Roman"/>
          <w:sz w:val="24"/>
          <w:szCs w:val="24"/>
        </w:rPr>
      </w:pPr>
      <w:r w:rsidRPr="00301AC1">
        <w:rPr>
          <w:rFonts w:ascii="Times New Roman" w:hAnsi="Times New Roman" w:cs="Times New Roman"/>
          <w:sz w:val="24"/>
          <w:szCs w:val="24"/>
        </w:rPr>
        <w:t xml:space="preserve">Qualified domestic </w:t>
      </w:r>
      <w:r w:rsidRPr="00C25441">
        <w:rPr>
          <w:rFonts w:ascii="Times New Roman" w:hAnsi="Times New Roman" w:cs="Times New Roman"/>
          <w:noProof/>
          <w:sz w:val="24"/>
          <w:szCs w:val="24"/>
        </w:rPr>
        <w:t>violence</w:t>
      </w:r>
      <w:r w:rsidR="00C25441">
        <w:rPr>
          <w:rFonts w:ascii="Times New Roman" w:hAnsi="Times New Roman" w:cs="Times New Roman"/>
          <w:noProof/>
          <w:sz w:val="24"/>
          <w:szCs w:val="24"/>
        </w:rPr>
        <w:t>-</w:t>
      </w:r>
      <w:r w:rsidRPr="00C25441">
        <w:rPr>
          <w:rFonts w:ascii="Times New Roman" w:hAnsi="Times New Roman" w:cs="Times New Roman"/>
          <w:noProof/>
          <w:sz w:val="24"/>
          <w:szCs w:val="24"/>
        </w:rPr>
        <w:t>related</w:t>
      </w:r>
      <w:r w:rsidRPr="00301AC1">
        <w:rPr>
          <w:rFonts w:ascii="Times New Roman" w:hAnsi="Times New Roman" w:cs="Times New Roman"/>
          <w:sz w:val="24"/>
          <w:szCs w:val="24"/>
        </w:rPr>
        <w:t xml:space="preserve"> offense</w:t>
      </w:r>
    </w:p>
    <w:p w:rsidR="002735BC" w:rsidRPr="00301AC1" w:rsidRDefault="002735BC" w:rsidP="00E011AC">
      <w:pPr>
        <w:pStyle w:val="ListParagraph"/>
        <w:spacing w:line="480" w:lineRule="auto"/>
        <w:rPr>
          <w:rFonts w:ascii="Times New Roman" w:hAnsi="Times New Roman" w:cs="Times New Roman"/>
          <w:sz w:val="24"/>
          <w:szCs w:val="24"/>
        </w:rPr>
      </w:pPr>
      <w:r w:rsidRPr="00301AC1">
        <w:rPr>
          <w:rFonts w:ascii="Times New Roman" w:hAnsi="Times New Roman" w:cs="Times New Roman"/>
          <w:sz w:val="24"/>
          <w:szCs w:val="24"/>
        </w:rPr>
        <w:t xml:space="preserve">Qualified domestic </w:t>
      </w:r>
      <w:r w:rsidRPr="00C25441">
        <w:rPr>
          <w:rFonts w:ascii="Times New Roman" w:hAnsi="Times New Roman" w:cs="Times New Roman"/>
          <w:noProof/>
          <w:sz w:val="24"/>
          <w:szCs w:val="24"/>
        </w:rPr>
        <w:t>violence</w:t>
      </w:r>
      <w:r w:rsidR="00C25441">
        <w:rPr>
          <w:rFonts w:ascii="Times New Roman" w:hAnsi="Times New Roman" w:cs="Times New Roman"/>
          <w:noProof/>
          <w:sz w:val="24"/>
          <w:szCs w:val="24"/>
        </w:rPr>
        <w:t>-</w:t>
      </w:r>
      <w:r w:rsidRPr="00C25441">
        <w:rPr>
          <w:rFonts w:ascii="Times New Roman" w:hAnsi="Times New Roman" w:cs="Times New Roman"/>
          <w:noProof/>
          <w:sz w:val="24"/>
          <w:szCs w:val="24"/>
        </w:rPr>
        <w:t>related</w:t>
      </w:r>
      <w:r w:rsidRPr="00301AC1">
        <w:rPr>
          <w:rFonts w:ascii="Times New Roman" w:hAnsi="Times New Roman" w:cs="Times New Roman"/>
          <w:sz w:val="24"/>
          <w:szCs w:val="24"/>
        </w:rPr>
        <w:t xml:space="preserve"> offense means the </w:t>
      </w:r>
      <w:r w:rsidR="004D7C9C" w:rsidRPr="00301AC1">
        <w:rPr>
          <w:rFonts w:ascii="Times New Roman" w:hAnsi="Times New Roman" w:cs="Times New Roman"/>
          <w:sz w:val="24"/>
          <w:szCs w:val="24"/>
        </w:rPr>
        <w:t xml:space="preserve">violation of certain attempts in order to violate sections and for protection sake. Basically, this is </w:t>
      </w:r>
      <w:r w:rsidR="00C25441">
        <w:rPr>
          <w:rFonts w:ascii="Times New Roman" w:hAnsi="Times New Roman" w:cs="Times New Roman"/>
          <w:sz w:val="24"/>
          <w:szCs w:val="24"/>
        </w:rPr>
        <w:t xml:space="preserve">a </w:t>
      </w:r>
      <w:r w:rsidR="004D7C9C" w:rsidRPr="00C25441">
        <w:rPr>
          <w:rFonts w:ascii="Times New Roman" w:hAnsi="Times New Roman" w:cs="Times New Roman"/>
          <w:noProof/>
          <w:sz w:val="24"/>
          <w:szCs w:val="24"/>
        </w:rPr>
        <w:t>major</w:t>
      </w:r>
      <w:r w:rsidR="004D7C9C" w:rsidRPr="00301AC1">
        <w:rPr>
          <w:rFonts w:ascii="Times New Roman" w:hAnsi="Times New Roman" w:cs="Times New Roman"/>
          <w:sz w:val="24"/>
          <w:szCs w:val="24"/>
        </w:rPr>
        <w:t xml:space="preserve"> term that </w:t>
      </w:r>
      <w:r w:rsidR="004D7C9C" w:rsidRPr="00C25441">
        <w:rPr>
          <w:rFonts w:ascii="Times New Roman" w:hAnsi="Times New Roman" w:cs="Times New Roman"/>
          <w:noProof/>
          <w:sz w:val="24"/>
          <w:szCs w:val="24"/>
        </w:rPr>
        <w:t>include</w:t>
      </w:r>
      <w:r w:rsidR="00C25441">
        <w:rPr>
          <w:rFonts w:ascii="Times New Roman" w:hAnsi="Times New Roman" w:cs="Times New Roman"/>
          <w:noProof/>
          <w:sz w:val="24"/>
          <w:szCs w:val="24"/>
        </w:rPr>
        <w:t>s</w:t>
      </w:r>
      <w:r w:rsidR="004D7C9C" w:rsidRPr="00301AC1">
        <w:rPr>
          <w:rFonts w:ascii="Times New Roman" w:hAnsi="Times New Roman" w:cs="Times New Roman"/>
          <w:sz w:val="24"/>
          <w:szCs w:val="24"/>
        </w:rPr>
        <w:t xml:space="preserve"> offenses such as domestic assault, murder, </w:t>
      </w:r>
      <w:r w:rsidR="00E810F2" w:rsidRPr="00301AC1">
        <w:rPr>
          <w:rFonts w:ascii="Times New Roman" w:hAnsi="Times New Roman" w:cs="Times New Roman"/>
          <w:sz w:val="24"/>
          <w:szCs w:val="24"/>
        </w:rPr>
        <w:t>terrorist’s</w:t>
      </w:r>
      <w:r w:rsidR="004D7C9C" w:rsidRPr="00301AC1">
        <w:rPr>
          <w:rFonts w:ascii="Times New Roman" w:hAnsi="Times New Roman" w:cs="Times New Roman"/>
          <w:sz w:val="24"/>
          <w:szCs w:val="24"/>
        </w:rPr>
        <w:t xml:space="preserve"> attacks and harassment.</w:t>
      </w:r>
    </w:p>
    <w:p w:rsidR="004D7C9C" w:rsidRPr="00E810F2" w:rsidRDefault="004D7C9C" w:rsidP="00E810F2">
      <w:pPr>
        <w:pStyle w:val="ListParagraph"/>
        <w:numPr>
          <w:ilvl w:val="0"/>
          <w:numId w:val="2"/>
        </w:numPr>
        <w:spacing w:line="480" w:lineRule="auto"/>
        <w:rPr>
          <w:rFonts w:ascii="Times New Roman" w:hAnsi="Times New Roman" w:cs="Times New Roman"/>
          <w:sz w:val="24"/>
          <w:szCs w:val="24"/>
        </w:rPr>
      </w:pPr>
      <w:r w:rsidRPr="00E810F2">
        <w:rPr>
          <w:rFonts w:ascii="Times New Roman" w:hAnsi="Times New Roman" w:cs="Times New Roman"/>
          <w:sz w:val="24"/>
          <w:szCs w:val="24"/>
        </w:rPr>
        <w:t>Forfeiture</w:t>
      </w:r>
    </w:p>
    <w:p w:rsidR="004D7C9C" w:rsidRPr="00301AC1" w:rsidRDefault="004D7C9C" w:rsidP="00E011AC">
      <w:pPr>
        <w:pStyle w:val="ListParagraph"/>
        <w:spacing w:line="480" w:lineRule="auto"/>
        <w:rPr>
          <w:rFonts w:ascii="Times New Roman" w:hAnsi="Times New Roman" w:cs="Times New Roman"/>
          <w:sz w:val="24"/>
          <w:szCs w:val="24"/>
        </w:rPr>
      </w:pPr>
      <w:r w:rsidRPr="00301AC1">
        <w:rPr>
          <w:rFonts w:ascii="Times New Roman" w:hAnsi="Times New Roman" w:cs="Times New Roman"/>
          <w:sz w:val="24"/>
          <w:szCs w:val="24"/>
        </w:rPr>
        <w:t>Forfeiture means the total loss of property without being compensated</w:t>
      </w:r>
      <w:r w:rsidR="00E03F2C" w:rsidRPr="00301AC1">
        <w:rPr>
          <w:rFonts w:ascii="Times New Roman" w:hAnsi="Times New Roman" w:cs="Times New Roman"/>
          <w:sz w:val="24"/>
          <w:szCs w:val="24"/>
        </w:rPr>
        <w:t xml:space="preserve"> mostly </w:t>
      </w:r>
      <w:r w:rsidR="00E03F2C" w:rsidRPr="00C25441">
        <w:rPr>
          <w:rFonts w:ascii="Times New Roman" w:hAnsi="Times New Roman" w:cs="Times New Roman"/>
          <w:noProof/>
          <w:sz w:val="24"/>
          <w:szCs w:val="24"/>
        </w:rPr>
        <w:t>f</w:t>
      </w:r>
      <w:r w:rsidR="00C25441">
        <w:rPr>
          <w:rFonts w:ascii="Times New Roman" w:hAnsi="Times New Roman" w:cs="Times New Roman"/>
          <w:noProof/>
          <w:sz w:val="24"/>
          <w:szCs w:val="24"/>
        </w:rPr>
        <w:t>or</w:t>
      </w:r>
      <w:r w:rsidR="00E03F2C" w:rsidRPr="00301AC1">
        <w:rPr>
          <w:rFonts w:ascii="Times New Roman" w:hAnsi="Times New Roman" w:cs="Times New Roman"/>
          <w:sz w:val="24"/>
          <w:szCs w:val="24"/>
        </w:rPr>
        <w:t xml:space="preserve"> illegal activities or failure to adhere to breaching legal obligations. Again, </w:t>
      </w:r>
      <w:r w:rsidR="0096425F" w:rsidRPr="00301AC1">
        <w:rPr>
          <w:rFonts w:ascii="Times New Roman" w:hAnsi="Times New Roman" w:cs="Times New Roman"/>
          <w:sz w:val="24"/>
          <w:szCs w:val="24"/>
        </w:rPr>
        <w:t>forfeiture</w:t>
      </w:r>
      <w:r w:rsidR="00E03F2C" w:rsidRPr="00301AC1">
        <w:rPr>
          <w:rFonts w:ascii="Times New Roman" w:hAnsi="Times New Roman" w:cs="Times New Roman"/>
          <w:sz w:val="24"/>
          <w:szCs w:val="24"/>
        </w:rPr>
        <w:t xml:space="preserve"> can be accidental but subject to discussion in</w:t>
      </w:r>
      <w:r w:rsidR="00E810F2">
        <w:rPr>
          <w:rFonts w:ascii="Times New Roman" w:hAnsi="Times New Roman" w:cs="Times New Roman"/>
          <w:sz w:val="24"/>
          <w:szCs w:val="24"/>
        </w:rPr>
        <w:t xml:space="preserve"> order to determine whether it is</w:t>
      </w:r>
      <w:r w:rsidR="00E03F2C" w:rsidRPr="00301AC1">
        <w:rPr>
          <w:rFonts w:ascii="Times New Roman" w:hAnsi="Times New Roman" w:cs="Times New Roman"/>
          <w:sz w:val="24"/>
          <w:szCs w:val="24"/>
        </w:rPr>
        <w:t xml:space="preserve"> fair.</w:t>
      </w:r>
    </w:p>
    <w:p w:rsidR="00E03F2C" w:rsidRPr="00301AC1" w:rsidRDefault="00E03F2C" w:rsidP="00E810F2">
      <w:pPr>
        <w:pStyle w:val="ListParagraph"/>
        <w:numPr>
          <w:ilvl w:val="0"/>
          <w:numId w:val="2"/>
        </w:numPr>
        <w:spacing w:line="480" w:lineRule="auto"/>
        <w:rPr>
          <w:rFonts w:ascii="Times New Roman" w:hAnsi="Times New Roman" w:cs="Times New Roman"/>
          <w:sz w:val="24"/>
          <w:szCs w:val="24"/>
        </w:rPr>
      </w:pPr>
      <w:r w:rsidRPr="00301AC1">
        <w:rPr>
          <w:rFonts w:ascii="Times New Roman" w:hAnsi="Times New Roman" w:cs="Times New Roman"/>
          <w:sz w:val="24"/>
          <w:szCs w:val="24"/>
        </w:rPr>
        <w:t>Good faith: exception</w:t>
      </w:r>
    </w:p>
    <w:p w:rsidR="00E03F2C" w:rsidRPr="00301AC1" w:rsidRDefault="00E03F2C" w:rsidP="00E011AC">
      <w:pPr>
        <w:pStyle w:val="ListParagraph"/>
        <w:spacing w:line="480" w:lineRule="auto"/>
        <w:rPr>
          <w:rFonts w:ascii="Times New Roman" w:hAnsi="Times New Roman" w:cs="Times New Roman"/>
          <w:sz w:val="24"/>
          <w:szCs w:val="24"/>
        </w:rPr>
      </w:pPr>
      <w:r w:rsidRPr="00301AC1">
        <w:rPr>
          <w:rFonts w:ascii="Times New Roman" w:hAnsi="Times New Roman" w:cs="Times New Roman"/>
          <w:sz w:val="24"/>
          <w:szCs w:val="24"/>
        </w:rPr>
        <w:t xml:space="preserve">Good </w:t>
      </w:r>
      <w:r w:rsidR="00E810F2" w:rsidRPr="00301AC1">
        <w:rPr>
          <w:rFonts w:ascii="Times New Roman" w:hAnsi="Times New Roman" w:cs="Times New Roman"/>
          <w:sz w:val="24"/>
          <w:szCs w:val="24"/>
        </w:rPr>
        <w:t>fa</w:t>
      </w:r>
      <w:r w:rsidR="00E810F2">
        <w:rPr>
          <w:rFonts w:ascii="Times New Roman" w:hAnsi="Times New Roman" w:cs="Times New Roman"/>
          <w:sz w:val="24"/>
          <w:szCs w:val="24"/>
        </w:rPr>
        <w:t>i</w:t>
      </w:r>
      <w:r w:rsidR="00E810F2" w:rsidRPr="00301AC1">
        <w:rPr>
          <w:rFonts w:ascii="Times New Roman" w:hAnsi="Times New Roman" w:cs="Times New Roman"/>
          <w:sz w:val="24"/>
          <w:szCs w:val="24"/>
        </w:rPr>
        <w:t>th: exception</w:t>
      </w:r>
      <w:r w:rsidRPr="00301AC1">
        <w:rPr>
          <w:rFonts w:ascii="Times New Roman" w:hAnsi="Times New Roman" w:cs="Times New Roman"/>
          <w:sz w:val="24"/>
          <w:szCs w:val="24"/>
        </w:rPr>
        <w:t xml:space="preserve"> is a broad concept that is asserted in the </w:t>
      </w:r>
      <w:r w:rsidR="00E810F2" w:rsidRPr="00301AC1">
        <w:rPr>
          <w:rFonts w:ascii="Times New Roman" w:hAnsi="Times New Roman" w:cs="Times New Roman"/>
          <w:sz w:val="24"/>
          <w:szCs w:val="24"/>
        </w:rPr>
        <w:t>fourth</w:t>
      </w:r>
      <w:r w:rsidRPr="00301AC1">
        <w:rPr>
          <w:rFonts w:ascii="Times New Roman" w:hAnsi="Times New Roman" w:cs="Times New Roman"/>
          <w:sz w:val="24"/>
          <w:szCs w:val="24"/>
        </w:rPr>
        <w:t xml:space="preserve"> amendment in the bill of rights. It</w:t>
      </w:r>
      <w:r w:rsidR="003F6D34" w:rsidRPr="00301AC1">
        <w:rPr>
          <w:rFonts w:ascii="Times New Roman" w:hAnsi="Times New Roman" w:cs="Times New Roman"/>
          <w:sz w:val="24"/>
          <w:szCs w:val="24"/>
        </w:rPr>
        <w:t xml:space="preserve"> implements the use of an exclusionary rule that bares the application of evidence obtained in case of a</w:t>
      </w:r>
      <w:r w:rsidR="00E810F2">
        <w:rPr>
          <w:rFonts w:ascii="Times New Roman" w:hAnsi="Times New Roman" w:cs="Times New Roman"/>
          <w:sz w:val="24"/>
          <w:szCs w:val="24"/>
        </w:rPr>
        <w:t>n</w:t>
      </w:r>
      <w:r w:rsidR="003F6D34" w:rsidRPr="00301AC1">
        <w:rPr>
          <w:rFonts w:ascii="Times New Roman" w:hAnsi="Times New Roman" w:cs="Times New Roman"/>
          <w:sz w:val="24"/>
          <w:szCs w:val="24"/>
        </w:rPr>
        <w:t xml:space="preserve"> unlawful seizure and </w:t>
      </w:r>
      <w:r w:rsidR="00E810F2" w:rsidRPr="00301AC1">
        <w:rPr>
          <w:rFonts w:ascii="Times New Roman" w:hAnsi="Times New Roman" w:cs="Times New Roman"/>
          <w:sz w:val="24"/>
          <w:szCs w:val="24"/>
        </w:rPr>
        <w:t>search</w:t>
      </w:r>
      <w:r w:rsidR="003F6D34" w:rsidRPr="00301AC1">
        <w:rPr>
          <w:rFonts w:ascii="Times New Roman" w:hAnsi="Times New Roman" w:cs="Times New Roman"/>
          <w:sz w:val="24"/>
          <w:szCs w:val="24"/>
        </w:rPr>
        <w:t>.</w:t>
      </w:r>
    </w:p>
    <w:p w:rsidR="004D7C9C" w:rsidRPr="00301AC1" w:rsidRDefault="003F6D34" w:rsidP="00E810F2">
      <w:pPr>
        <w:pStyle w:val="ListParagraph"/>
        <w:numPr>
          <w:ilvl w:val="0"/>
          <w:numId w:val="2"/>
        </w:numPr>
        <w:spacing w:line="480" w:lineRule="auto"/>
        <w:rPr>
          <w:rFonts w:ascii="Times New Roman" w:hAnsi="Times New Roman" w:cs="Times New Roman"/>
          <w:sz w:val="24"/>
          <w:szCs w:val="24"/>
        </w:rPr>
      </w:pPr>
      <w:r w:rsidRPr="00301AC1">
        <w:rPr>
          <w:rFonts w:ascii="Times New Roman" w:hAnsi="Times New Roman" w:cs="Times New Roman"/>
          <w:sz w:val="24"/>
          <w:szCs w:val="24"/>
        </w:rPr>
        <w:t>Exclusionary rule</w:t>
      </w:r>
    </w:p>
    <w:p w:rsidR="003F6D34" w:rsidRPr="00301AC1" w:rsidRDefault="003F6D34" w:rsidP="00E011AC">
      <w:pPr>
        <w:pStyle w:val="ListParagraph"/>
        <w:spacing w:line="480" w:lineRule="auto"/>
        <w:rPr>
          <w:rFonts w:ascii="Times New Roman" w:hAnsi="Times New Roman" w:cs="Times New Roman"/>
          <w:sz w:val="24"/>
          <w:szCs w:val="24"/>
        </w:rPr>
      </w:pPr>
      <w:r w:rsidRPr="00301AC1">
        <w:rPr>
          <w:rFonts w:ascii="Times New Roman" w:hAnsi="Times New Roman" w:cs="Times New Roman"/>
          <w:sz w:val="24"/>
          <w:szCs w:val="24"/>
        </w:rPr>
        <w:t xml:space="preserve">An Exclusionary rule is a rule that is governed by the law and the constitution </w:t>
      </w:r>
      <w:r w:rsidR="00E810F2">
        <w:rPr>
          <w:rFonts w:ascii="Times New Roman" w:hAnsi="Times New Roman" w:cs="Times New Roman"/>
          <w:sz w:val="24"/>
          <w:szCs w:val="24"/>
        </w:rPr>
        <w:t>hence it prevents</w:t>
      </w:r>
      <w:r w:rsidRPr="00301AC1">
        <w:rPr>
          <w:rFonts w:ascii="Times New Roman" w:hAnsi="Times New Roman" w:cs="Times New Roman"/>
          <w:sz w:val="24"/>
          <w:szCs w:val="24"/>
        </w:rPr>
        <w:t xml:space="preserve"> evidence that is collected and analyzed</w:t>
      </w:r>
      <w:r w:rsidR="00B12823" w:rsidRPr="00301AC1">
        <w:rPr>
          <w:rFonts w:ascii="Times New Roman" w:hAnsi="Times New Roman" w:cs="Times New Roman"/>
          <w:sz w:val="24"/>
          <w:szCs w:val="24"/>
        </w:rPr>
        <w:t xml:space="preserve"> from being used.</w:t>
      </w:r>
      <w:r w:rsidRPr="00301AC1">
        <w:rPr>
          <w:rFonts w:ascii="Times New Roman" w:hAnsi="Times New Roman" w:cs="Times New Roman"/>
          <w:sz w:val="24"/>
          <w:szCs w:val="24"/>
        </w:rPr>
        <w:t xml:space="preserve"> In addi</w:t>
      </w:r>
      <w:r w:rsidR="00E810F2">
        <w:rPr>
          <w:rFonts w:ascii="Times New Roman" w:hAnsi="Times New Roman" w:cs="Times New Roman"/>
          <w:sz w:val="24"/>
          <w:szCs w:val="24"/>
        </w:rPr>
        <w:t>tion, the rule goes against the</w:t>
      </w:r>
      <w:r w:rsidR="00B12823" w:rsidRPr="00301AC1">
        <w:rPr>
          <w:rFonts w:ascii="Times New Roman" w:hAnsi="Times New Roman" w:cs="Times New Roman"/>
          <w:sz w:val="24"/>
          <w:szCs w:val="24"/>
        </w:rPr>
        <w:t xml:space="preserve"> wish of government officers from conducting in seizures and searches </w:t>
      </w:r>
      <w:r w:rsidR="00E810F2">
        <w:rPr>
          <w:rFonts w:ascii="Times New Roman" w:hAnsi="Times New Roman" w:cs="Times New Roman"/>
          <w:sz w:val="24"/>
          <w:szCs w:val="24"/>
        </w:rPr>
        <w:t xml:space="preserve">in order to avoid violation </w:t>
      </w:r>
      <w:r w:rsidR="00B12823" w:rsidRPr="00301AC1">
        <w:rPr>
          <w:rFonts w:ascii="Times New Roman" w:hAnsi="Times New Roman" w:cs="Times New Roman"/>
          <w:sz w:val="24"/>
          <w:szCs w:val="24"/>
        </w:rPr>
        <w:t>of the fourth amendment.</w:t>
      </w:r>
    </w:p>
    <w:p w:rsidR="00F429E3" w:rsidRPr="00E810F2" w:rsidRDefault="00F429E3" w:rsidP="00E810F2">
      <w:pPr>
        <w:pStyle w:val="ListParagraph"/>
        <w:numPr>
          <w:ilvl w:val="0"/>
          <w:numId w:val="2"/>
        </w:numPr>
        <w:spacing w:line="480" w:lineRule="auto"/>
        <w:rPr>
          <w:rFonts w:ascii="Times New Roman" w:hAnsi="Times New Roman" w:cs="Times New Roman"/>
          <w:sz w:val="24"/>
          <w:szCs w:val="24"/>
        </w:rPr>
      </w:pPr>
      <w:r w:rsidRPr="00E810F2">
        <w:rPr>
          <w:rFonts w:ascii="Times New Roman" w:hAnsi="Times New Roman" w:cs="Times New Roman"/>
          <w:sz w:val="24"/>
          <w:szCs w:val="24"/>
        </w:rPr>
        <w:t>Indictment</w:t>
      </w:r>
    </w:p>
    <w:p w:rsidR="00F429E3" w:rsidRPr="00301AC1" w:rsidRDefault="00C25441" w:rsidP="00E011AC">
      <w:pPr>
        <w:pStyle w:val="ListParagraph"/>
        <w:spacing w:line="480" w:lineRule="auto"/>
        <w:rPr>
          <w:rFonts w:ascii="Times New Roman" w:hAnsi="Times New Roman" w:cs="Times New Roman"/>
          <w:sz w:val="24"/>
          <w:szCs w:val="24"/>
        </w:rPr>
      </w:pPr>
      <w:r>
        <w:rPr>
          <w:rFonts w:ascii="Times New Roman" w:hAnsi="Times New Roman" w:cs="Times New Roman"/>
          <w:noProof/>
          <w:sz w:val="24"/>
          <w:szCs w:val="24"/>
        </w:rPr>
        <w:lastRenderedPageBreak/>
        <w:t>The i</w:t>
      </w:r>
      <w:r w:rsidR="00F429E3" w:rsidRPr="00C25441">
        <w:rPr>
          <w:rFonts w:ascii="Times New Roman" w:hAnsi="Times New Roman" w:cs="Times New Roman"/>
          <w:noProof/>
          <w:sz w:val="24"/>
          <w:szCs w:val="24"/>
        </w:rPr>
        <w:t>ndictment</w:t>
      </w:r>
      <w:r w:rsidR="00F429E3" w:rsidRPr="00301AC1">
        <w:rPr>
          <w:rFonts w:ascii="Times New Roman" w:hAnsi="Times New Roman" w:cs="Times New Roman"/>
          <w:sz w:val="24"/>
          <w:szCs w:val="24"/>
        </w:rPr>
        <w:t xml:space="preserve"> is a</w:t>
      </w:r>
      <w:r w:rsidR="005D5999" w:rsidRPr="00301AC1">
        <w:rPr>
          <w:rFonts w:ascii="Times New Roman" w:hAnsi="Times New Roman" w:cs="Times New Roman"/>
          <w:sz w:val="24"/>
          <w:szCs w:val="24"/>
        </w:rPr>
        <w:t xml:space="preserve"> framed statement by prosecuting authorities or judges who are mandated with charging the accused. Again, it is commonly used in the serious </w:t>
      </w:r>
      <w:r w:rsidR="00E810F2" w:rsidRPr="00C25441">
        <w:rPr>
          <w:rFonts w:ascii="Times New Roman" w:hAnsi="Times New Roman" w:cs="Times New Roman"/>
          <w:noProof/>
          <w:sz w:val="24"/>
          <w:szCs w:val="24"/>
        </w:rPr>
        <w:t>offen</w:t>
      </w:r>
      <w:r>
        <w:rPr>
          <w:rFonts w:ascii="Times New Roman" w:hAnsi="Times New Roman" w:cs="Times New Roman"/>
          <w:noProof/>
          <w:sz w:val="24"/>
          <w:szCs w:val="24"/>
        </w:rPr>
        <w:t>s</w:t>
      </w:r>
      <w:r w:rsidR="00E810F2" w:rsidRPr="00C25441">
        <w:rPr>
          <w:rFonts w:ascii="Times New Roman" w:hAnsi="Times New Roman" w:cs="Times New Roman"/>
          <w:noProof/>
          <w:sz w:val="24"/>
          <w:szCs w:val="24"/>
        </w:rPr>
        <w:t>es</w:t>
      </w:r>
      <w:r w:rsidR="005D5999" w:rsidRPr="00301AC1">
        <w:rPr>
          <w:rFonts w:ascii="Times New Roman" w:hAnsi="Times New Roman" w:cs="Times New Roman"/>
          <w:sz w:val="24"/>
          <w:szCs w:val="24"/>
        </w:rPr>
        <w:t xml:space="preserve"> such as murder and f</w:t>
      </w:r>
      <w:r w:rsidR="00E810F2">
        <w:rPr>
          <w:rFonts w:ascii="Times New Roman" w:hAnsi="Times New Roman" w:cs="Times New Roman"/>
          <w:sz w:val="24"/>
          <w:szCs w:val="24"/>
        </w:rPr>
        <w:t>elony.</w:t>
      </w:r>
    </w:p>
    <w:p w:rsidR="005D5999" w:rsidRPr="00E810F2" w:rsidRDefault="005D5999" w:rsidP="00E810F2">
      <w:pPr>
        <w:pStyle w:val="ListParagraph"/>
        <w:numPr>
          <w:ilvl w:val="0"/>
          <w:numId w:val="2"/>
        </w:numPr>
        <w:spacing w:line="480" w:lineRule="auto"/>
        <w:rPr>
          <w:rFonts w:ascii="Times New Roman" w:hAnsi="Times New Roman" w:cs="Times New Roman"/>
          <w:sz w:val="24"/>
          <w:szCs w:val="24"/>
        </w:rPr>
      </w:pPr>
      <w:r w:rsidRPr="00E810F2">
        <w:rPr>
          <w:rFonts w:ascii="Times New Roman" w:hAnsi="Times New Roman" w:cs="Times New Roman"/>
          <w:sz w:val="24"/>
          <w:szCs w:val="24"/>
        </w:rPr>
        <w:t>Inevitable discovery</w:t>
      </w:r>
    </w:p>
    <w:p w:rsidR="005D5999" w:rsidRPr="00301AC1" w:rsidRDefault="005D5999" w:rsidP="00E011AC">
      <w:pPr>
        <w:pStyle w:val="ListParagraph"/>
        <w:spacing w:line="480" w:lineRule="auto"/>
        <w:rPr>
          <w:rFonts w:ascii="Times New Roman" w:hAnsi="Times New Roman" w:cs="Times New Roman"/>
          <w:sz w:val="24"/>
          <w:szCs w:val="24"/>
        </w:rPr>
      </w:pPr>
      <w:r w:rsidRPr="00301AC1">
        <w:rPr>
          <w:rFonts w:ascii="Times New Roman" w:hAnsi="Times New Roman" w:cs="Times New Roman"/>
          <w:sz w:val="24"/>
          <w:szCs w:val="24"/>
        </w:rPr>
        <w:t xml:space="preserve">Inevitable discovery is a concept that is common in the entire </w:t>
      </w:r>
      <w:r w:rsidR="008B16B3" w:rsidRPr="00301AC1">
        <w:rPr>
          <w:rFonts w:ascii="Times New Roman" w:hAnsi="Times New Roman" w:cs="Times New Roman"/>
          <w:sz w:val="24"/>
          <w:szCs w:val="24"/>
        </w:rPr>
        <w:t>United States</w:t>
      </w:r>
      <w:r w:rsidRPr="00301AC1">
        <w:rPr>
          <w:rFonts w:ascii="Times New Roman" w:hAnsi="Times New Roman" w:cs="Times New Roman"/>
          <w:sz w:val="24"/>
          <w:szCs w:val="24"/>
        </w:rPr>
        <w:t xml:space="preserve"> court procedures</w:t>
      </w:r>
      <w:r w:rsidR="008B16B3" w:rsidRPr="00301AC1">
        <w:rPr>
          <w:rFonts w:ascii="Times New Roman" w:hAnsi="Times New Roman" w:cs="Times New Roman"/>
          <w:sz w:val="24"/>
          <w:szCs w:val="24"/>
        </w:rPr>
        <w:t xml:space="preserve"> that permits evidence of an accused individual to fail.</w:t>
      </w:r>
      <w:r w:rsidR="0096425F">
        <w:rPr>
          <w:rFonts w:ascii="Times New Roman" w:hAnsi="Times New Roman" w:cs="Times New Roman"/>
          <w:sz w:val="24"/>
          <w:szCs w:val="24"/>
        </w:rPr>
        <w:t xml:space="preserve"> </w:t>
      </w:r>
      <w:r w:rsidR="00E810F2" w:rsidRPr="00301AC1">
        <w:rPr>
          <w:rFonts w:ascii="Times New Roman" w:hAnsi="Times New Roman" w:cs="Times New Roman"/>
          <w:sz w:val="24"/>
          <w:szCs w:val="24"/>
        </w:rPr>
        <w:t>Failure</w:t>
      </w:r>
      <w:r w:rsidR="008B16B3" w:rsidRPr="00301AC1">
        <w:rPr>
          <w:rFonts w:ascii="Times New Roman" w:hAnsi="Times New Roman" w:cs="Times New Roman"/>
          <w:sz w:val="24"/>
          <w:szCs w:val="24"/>
        </w:rPr>
        <w:t xml:space="preserve"> of the evidence to fail, it can lead to </w:t>
      </w:r>
      <w:r w:rsidR="00C25441">
        <w:rPr>
          <w:rFonts w:ascii="Times New Roman" w:hAnsi="Times New Roman" w:cs="Times New Roman"/>
          <w:sz w:val="24"/>
          <w:szCs w:val="24"/>
        </w:rPr>
        <w:t xml:space="preserve">the </w:t>
      </w:r>
      <w:r w:rsidR="008B16B3" w:rsidRPr="00C25441">
        <w:rPr>
          <w:rFonts w:ascii="Times New Roman" w:hAnsi="Times New Roman" w:cs="Times New Roman"/>
          <w:noProof/>
          <w:sz w:val="24"/>
          <w:szCs w:val="24"/>
        </w:rPr>
        <w:t>conviction</w:t>
      </w:r>
      <w:r w:rsidR="008B16B3" w:rsidRPr="00301AC1">
        <w:rPr>
          <w:rFonts w:ascii="Times New Roman" w:hAnsi="Times New Roman" w:cs="Times New Roman"/>
          <w:sz w:val="24"/>
          <w:szCs w:val="24"/>
        </w:rPr>
        <w:t xml:space="preserve"> of the defendant in jail.</w:t>
      </w:r>
    </w:p>
    <w:p w:rsidR="008B16B3" w:rsidRPr="00E810F2" w:rsidRDefault="00806829" w:rsidP="00E810F2">
      <w:pPr>
        <w:pStyle w:val="ListParagraph"/>
        <w:numPr>
          <w:ilvl w:val="0"/>
          <w:numId w:val="2"/>
        </w:numPr>
        <w:spacing w:line="480" w:lineRule="auto"/>
        <w:rPr>
          <w:rFonts w:ascii="Times New Roman" w:hAnsi="Times New Roman" w:cs="Times New Roman"/>
          <w:sz w:val="24"/>
          <w:szCs w:val="24"/>
        </w:rPr>
      </w:pPr>
      <w:r w:rsidRPr="00E810F2">
        <w:rPr>
          <w:rFonts w:ascii="Times New Roman" w:hAnsi="Times New Roman" w:cs="Times New Roman"/>
          <w:sz w:val="24"/>
          <w:szCs w:val="24"/>
        </w:rPr>
        <w:t>Probable cause</w:t>
      </w:r>
    </w:p>
    <w:p w:rsidR="00806829" w:rsidRPr="00301AC1" w:rsidRDefault="00806829" w:rsidP="00E011AC">
      <w:pPr>
        <w:pStyle w:val="ListParagraph"/>
        <w:spacing w:line="480" w:lineRule="auto"/>
        <w:rPr>
          <w:rFonts w:ascii="Times New Roman" w:hAnsi="Times New Roman" w:cs="Times New Roman"/>
          <w:sz w:val="24"/>
          <w:szCs w:val="24"/>
        </w:rPr>
      </w:pPr>
      <w:r w:rsidRPr="00301AC1">
        <w:rPr>
          <w:rFonts w:ascii="Times New Roman" w:hAnsi="Times New Roman" w:cs="Times New Roman"/>
          <w:sz w:val="24"/>
          <w:szCs w:val="24"/>
        </w:rPr>
        <w:t xml:space="preserve">Probable </w:t>
      </w:r>
      <w:r w:rsidRPr="00C25441">
        <w:rPr>
          <w:rFonts w:ascii="Times New Roman" w:hAnsi="Times New Roman" w:cs="Times New Roman"/>
          <w:noProof/>
          <w:sz w:val="24"/>
          <w:szCs w:val="24"/>
        </w:rPr>
        <w:t>cause</w:t>
      </w:r>
      <w:r w:rsidR="00C25441">
        <w:rPr>
          <w:rFonts w:ascii="Times New Roman" w:hAnsi="Times New Roman" w:cs="Times New Roman"/>
          <w:noProof/>
          <w:sz w:val="24"/>
          <w:szCs w:val="24"/>
        </w:rPr>
        <w:t>s</w:t>
      </w:r>
      <w:r w:rsidR="0096425F">
        <w:rPr>
          <w:rFonts w:ascii="Times New Roman" w:hAnsi="Times New Roman" w:cs="Times New Roman"/>
          <w:noProof/>
          <w:sz w:val="24"/>
          <w:szCs w:val="24"/>
        </w:rPr>
        <w:t xml:space="preserve"> </w:t>
      </w:r>
      <w:r w:rsidR="00C25441">
        <w:rPr>
          <w:rFonts w:ascii="Times New Roman" w:hAnsi="Times New Roman" w:cs="Times New Roman"/>
          <w:noProof/>
          <w:sz w:val="24"/>
          <w:szCs w:val="24"/>
        </w:rPr>
        <w:t>are</w:t>
      </w:r>
      <w:r w:rsidRPr="00301AC1">
        <w:rPr>
          <w:rFonts w:ascii="Times New Roman" w:hAnsi="Times New Roman" w:cs="Times New Roman"/>
          <w:sz w:val="24"/>
          <w:szCs w:val="24"/>
        </w:rPr>
        <w:t xml:space="preserve"> facts and concrete grounds that are used to believe that a person is guilty</w:t>
      </w:r>
      <w:r w:rsidR="00B040AD" w:rsidRPr="00301AC1">
        <w:rPr>
          <w:rFonts w:ascii="Times New Roman" w:hAnsi="Times New Roman" w:cs="Times New Roman"/>
          <w:sz w:val="24"/>
          <w:szCs w:val="24"/>
        </w:rPr>
        <w:t xml:space="preserve"> and tries to justify this claim. Again, accused persons who are arrested without warrants are demanded to appear before authority agencies in order to determine probable causes.</w:t>
      </w:r>
    </w:p>
    <w:p w:rsidR="00A54872" w:rsidRPr="00E810F2" w:rsidRDefault="00A54872" w:rsidP="00E810F2">
      <w:pPr>
        <w:pStyle w:val="ListParagraph"/>
        <w:numPr>
          <w:ilvl w:val="0"/>
          <w:numId w:val="2"/>
        </w:numPr>
        <w:spacing w:line="480" w:lineRule="auto"/>
        <w:rPr>
          <w:rFonts w:ascii="Times New Roman" w:hAnsi="Times New Roman" w:cs="Times New Roman"/>
          <w:sz w:val="24"/>
          <w:szCs w:val="24"/>
        </w:rPr>
      </w:pPr>
      <w:r w:rsidRPr="00E810F2">
        <w:rPr>
          <w:rFonts w:ascii="Times New Roman" w:hAnsi="Times New Roman" w:cs="Times New Roman"/>
          <w:sz w:val="24"/>
          <w:szCs w:val="24"/>
        </w:rPr>
        <w:t>Reasonable suspicion</w:t>
      </w:r>
    </w:p>
    <w:p w:rsidR="00A54872" w:rsidRPr="00301AC1" w:rsidRDefault="00A54872" w:rsidP="00E011AC">
      <w:pPr>
        <w:pStyle w:val="ListParagraph"/>
        <w:spacing w:line="480" w:lineRule="auto"/>
        <w:rPr>
          <w:rFonts w:ascii="Times New Roman" w:hAnsi="Times New Roman" w:cs="Times New Roman"/>
          <w:sz w:val="24"/>
          <w:szCs w:val="24"/>
        </w:rPr>
      </w:pPr>
      <w:r w:rsidRPr="00301AC1">
        <w:rPr>
          <w:rFonts w:ascii="Times New Roman" w:hAnsi="Times New Roman" w:cs="Times New Roman"/>
          <w:sz w:val="24"/>
          <w:szCs w:val="24"/>
        </w:rPr>
        <w:t>Reasonable suspic</w:t>
      </w:r>
      <w:r w:rsidR="00E810F2">
        <w:rPr>
          <w:rFonts w:ascii="Times New Roman" w:hAnsi="Times New Roman" w:cs="Times New Roman"/>
          <w:sz w:val="24"/>
          <w:szCs w:val="24"/>
        </w:rPr>
        <w:t xml:space="preserve">ion </w:t>
      </w:r>
      <w:r w:rsidR="0096425F">
        <w:rPr>
          <w:rFonts w:ascii="Times New Roman" w:hAnsi="Times New Roman" w:cs="Times New Roman"/>
          <w:noProof/>
          <w:sz w:val="24"/>
          <w:szCs w:val="24"/>
        </w:rPr>
        <w:t xml:space="preserve">refers to </w:t>
      </w:r>
      <w:r w:rsidR="00E810F2">
        <w:rPr>
          <w:rFonts w:ascii="Times New Roman" w:hAnsi="Times New Roman" w:cs="Times New Roman"/>
          <w:sz w:val="24"/>
          <w:szCs w:val="24"/>
        </w:rPr>
        <w:t xml:space="preserve">assumptions that are made </w:t>
      </w:r>
      <w:r w:rsidR="003A3E3E">
        <w:rPr>
          <w:rFonts w:ascii="Times New Roman" w:hAnsi="Times New Roman" w:cs="Times New Roman"/>
          <w:sz w:val="24"/>
          <w:szCs w:val="24"/>
        </w:rPr>
        <w:t>asserting that a crime</w:t>
      </w:r>
      <w:r w:rsidRPr="00301AC1">
        <w:rPr>
          <w:rFonts w:ascii="Times New Roman" w:hAnsi="Times New Roman" w:cs="Times New Roman"/>
          <w:sz w:val="24"/>
          <w:szCs w:val="24"/>
        </w:rPr>
        <w:t xml:space="preserve"> will and </w:t>
      </w:r>
      <w:r w:rsidR="003A3E3E">
        <w:rPr>
          <w:rFonts w:ascii="Times New Roman" w:hAnsi="Times New Roman" w:cs="Times New Roman"/>
          <w:sz w:val="24"/>
          <w:szCs w:val="24"/>
        </w:rPr>
        <w:t xml:space="preserve">is </w:t>
      </w:r>
      <w:r w:rsidRPr="00301AC1">
        <w:rPr>
          <w:rFonts w:ascii="Times New Roman" w:hAnsi="Times New Roman" w:cs="Times New Roman"/>
          <w:sz w:val="24"/>
          <w:szCs w:val="24"/>
        </w:rPr>
        <w:t>being committed at a given moment</w:t>
      </w:r>
      <w:r w:rsidR="003A3E3E">
        <w:rPr>
          <w:rFonts w:ascii="Times New Roman" w:hAnsi="Times New Roman" w:cs="Times New Roman"/>
          <w:sz w:val="24"/>
          <w:szCs w:val="24"/>
        </w:rPr>
        <w:t>. In addition, it is a belief tha</w:t>
      </w:r>
      <w:r w:rsidRPr="00301AC1">
        <w:rPr>
          <w:rFonts w:ascii="Times New Roman" w:hAnsi="Times New Roman" w:cs="Times New Roman"/>
          <w:sz w:val="24"/>
          <w:szCs w:val="24"/>
        </w:rPr>
        <w:t xml:space="preserve">t is </w:t>
      </w:r>
      <w:r w:rsidR="003A3E3E" w:rsidRPr="00301AC1">
        <w:rPr>
          <w:rFonts w:ascii="Times New Roman" w:hAnsi="Times New Roman" w:cs="Times New Roman"/>
          <w:sz w:val="24"/>
          <w:szCs w:val="24"/>
        </w:rPr>
        <w:t>reasonable</w:t>
      </w:r>
      <w:r w:rsidRPr="00301AC1">
        <w:rPr>
          <w:rFonts w:ascii="Times New Roman" w:hAnsi="Times New Roman" w:cs="Times New Roman"/>
          <w:sz w:val="24"/>
          <w:szCs w:val="24"/>
        </w:rPr>
        <w:t xml:space="preserve"> based on circumstances or facts that are informed by a security officer.</w:t>
      </w:r>
    </w:p>
    <w:p w:rsidR="00A54872" w:rsidRPr="00301AC1" w:rsidRDefault="00174DED" w:rsidP="003A3E3E">
      <w:pPr>
        <w:pStyle w:val="ListParagraph"/>
        <w:numPr>
          <w:ilvl w:val="0"/>
          <w:numId w:val="2"/>
        </w:numPr>
        <w:spacing w:line="480" w:lineRule="auto"/>
        <w:rPr>
          <w:rFonts w:ascii="Times New Roman" w:hAnsi="Times New Roman" w:cs="Times New Roman"/>
          <w:sz w:val="24"/>
          <w:szCs w:val="24"/>
        </w:rPr>
      </w:pPr>
      <w:r w:rsidRPr="00301AC1">
        <w:rPr>
          <w:rFonts w:ascii="Times New Roman" w:hAnsi="Times New Roman" w:cs="Times New Roman"/>
          <w:sz w:val="24"/>
          <w:szCs w:val="24"/>
        </w:rPr>
        <w:t>Warrant</w:t>
      </w:r>
    </w:p>
    <w:p w:rsidR="00174DED" w:rsidRPr="00301AC1" w:rsidRDefault="00174DED" w:rsidP="00E011AC">
      <w:pPr>
        <w:pStyle w:val="ListParagraph"/>
        <w:spacing w:line="480" w:lineRule="auto"/>
        <w:rPr>
          <w:rFonts w:ascii="Times New Roman" w:hAnsi="Times New Roman" w:cs="Times New Roman"/>
          <w:sz w:val="24"/>
          <w:szCs w:val="24"/>
        </w:rPr>
      </w:pPr>
      <w:r w:rsidRPr="00301AC1">
        <w:rPr>
          <w:rFonts w:ascii="Times New Roman" w:hAnsi="Times New Roman" w:cs="Times New Roman"/>
          <w:sz w:val="24"/>
          <w:szCs w:val="24"/>
        </w:rPr>
        <w:t xml:space="preserve">A warrant is an order from a security agency or a court in which a criminal is expected to be arrested and be brought before a judge. A police </w:t>
      </w:r>
      <w:r w:rsidRPr="00C25441">
        <w:rPr>
          <w:rFonts w:ascii="Times New Roman" w:hAnsi="Times New Roman" w:cs="Times New Roman"/>
          <w:noProof/>
          <w:sz w:val="24"/>
          <w:szCs w:val="24"/>
        </w:rPr>
        <w:t>office</w:t>
      </w:r>
      <w:r w:rsidR="00C25441">
        <w:rPr>
          <w:rFonts w:ascii="Times New Roman" w:hAnsi="Times New Roman" w:cs="Times New Roman"/>
          <w:noProof/>
          <w:sz w:val="24"/>
          <w:szCs w:val="24"/>
        </w:rPr>
        <w:t>r</w:t>
      </w:r>
      <w:r w:rsidR="0096425F">
        <w:rPr>
          <w:rFonts w:ascii="Times New Roman" w:hAnsi="Times New Roman" w:cs="Times New Roman"/>
          <w:noProof/>
          <w:sz w:val="24"/>
          <w:szCs w:val="24"/>
        </w:rPr>
        <w:t xml:space="preserve"> </w:t>
      </w:r>
      <w:r w:rsidRPr="00C25441">
        <w:rPr>
          <w:rFonts w:ascii="Times New Roman" w:hAnsi="Times New Roman" w:cs="Times New Roman"/>
          <w:noProof/>
          <w:sz w:val="24"/>
          <w:szCs w:val="24"/>
        </w:rPr>
        <w:t>is give</w:t>
      </w:r>
      <w:r w:rsidR="00C25441">
        <w:rPr>
          <w:rFonts w:ascii="Times New Roman" w:hAnsi="Times New Roman" w:cs="Times New Roman"/>
          <w:noProof/>
          <w:sz w:val="24"/>
          <w:szCs w:val="24"/>
        </w:rPr>
        <w:t>n</w:t>
      </w:r>
      <w:r w:rsidRPr="00301AC1">
        <w:rPr>
          <w:rFonts w:ascii="Times New Roman" w:hAnsi="Times New Roman" w:cs="Times New Roman"/>
          <w:sz w:val="24"/>
          <w:szCs w:val="24"/>
        </w:rPr>
        <w:t xml:space="preserve"> the </w:t>
      </w:r>
      <w:r w:rsidR="003A3E3E">
        <w:rPr>
          <w:rFonts w:ascii="Times New Roman" w:hAnsi="Times New Roman" w:cs="Times New Roman"/>
          <w:sz w:val="24"/>
          <w:szCs w:val="24"/>
        </w:rPr>
        <w:t>responsibility</w:t>
      </w:r>
      <w:r w:rsidRPr="00301AC1">
        <w:rPr>
          <w:rFonts w:ascii="Times New Roman" w:hAnsi="Times New Roman" w:cs="Times New Roman"/>
          <w:sz w:val="24"/>
          <w:szCs w:val="24"/>
        </w:rPr>
        <w:t xml:space="preserve"> of arresting the person who is subject to being sentenced.</w:t>
      </w:r>
    </w:p>
    <w:p w:rsidR="00174DED" w:rsidRPr="003A3E3E" w:rsidRDefault="00174DED" w:rsidP="003A3E3E">
      <w:pPr>
        <w:pStyle w:val="ListParagraph"/>
        <w:numPr>
          <w:ilvl w:val="0"/>
          <w:numId w:val="2"/>
        </w:numPr>
        <w:spacing w:line="480" w:lineRule="auto"/>
        <w:rPr>
          <w:rFonts w:ascii="Times New Roman" w:hAnsi="Times New Roman" w:cs="Times New Roman"/>
          <w:sz w:val="24"/>
          <w:szCs w:val="24"/>
        </w:rPr>
      </w:pPr>
      <w:r w:rsidRPr="003A3E3E">
        <w:rPr>
          <w:rFonts w:ascii="Times New Roman" w:hAnsi="Times New Roman" w:cs="Times New Roman"/>
          <w:sz w:val="24"/>
          <w:szCs w:val="24"/>
        </w:rPr>
        <w:t>Probation</w:t>
      </w:r>
    </w:p>
    <w:p w:rsidR="00174DED" w:rsidRPr="00301AC1" w:rsidRDefault="00174DED" w:rsidP="00E011AC">
      <w:pPr>
        <w:pStyle w:val="ListParagraph"/>
        <w:spacing w:line="480" w:lineRule="auto"/>
        <w:rPr>
          <w:rFonts w:ascii="Times New Roman" w:hAnsi="Times New Roman" w:cs="Times New Roman"/>
          <w:sz w:val="24"/>
          <w:szCs w:val="24"/>
        </w:rPr>
      </w:pPr>
      <w:r w:rsidRPr="00301AC1">
        <w:rPr>
          <w:rFonts w:ascii="Times New Roman" w:hAnsi="Times New Roman" w:cs="Times New Roman"/>
          <w:sz w:val="24"/>
          <w:szCs w:val="24"/>
        </w:rPr>
        <w:t>Probation</w:t>
      </w:r>
      <w:r w:rsidR="00F9343B" w:rsidRPr="00301AC1">
        <w:rPr>
          <w:rFonts w:ascii="Times New Roman" w:hAnsi="Times New Roman" w:cs="Times New Roman"/>
          <w:sz w:val="24"/>
          <w:szCs w:val="24"/>
        </w:rPr>
        <w:t xml:space="preserve"> is a spell that involves supervision over a criminal as ordered by the court. It occurs in instances where the court </w:t>
      </w:r>
      <w:r w:rsidR="00F9343B" w:rsidRPr="00C25441">
        <w:rPr>
          <w:rFonts w:ascii="Times New Roman" w:hAnsi="Times New Roman" w:cs="Times New Roman"/>
          <w:noProof/>
          <w:sz w:val="24"/>
          <w:szCs w:val="24"/>
        </w:rPr>
        <w:t>do</w:t>
      </w:r>
      <w:r w:rsidR="00C25441">
        <w:rPr>
          <w:rFonts w:ascii="Times New Roman" w:hAnsi="Times New Roman" w:cs="Times New Roman"/>
          <w:noProof/>
          <w:sz w:val="24"/>
          <w:szCs w:val="24"/>
        </w:rPr>
        <w:t>es</w:t>
      </w:r>
      <w:r w:rsidR="00F9343B" w:rsidRPr="00301AC1">
        <w:rPr>
          <w:rFonts w:ascii="Times New Roman" w:hAnsi="Times New Roman" w:cs="Times New Roman"/>
          <w:sz w:val="24"/>
          <w:szCs w:val="24"/>
        </w:rPr>
        <w:t xml:space="preserve"> not want </w:t>
      </w:r>
      <w:r w:rsidR="003A3E3E" w:rsidRPr="00301AC1">
        <w:rPr>
          <w:rFonts w:ascii="Times New Roman" w:hAnsi="Times New Roman" w:cs="Times New Roman"/>
          <w:sz w:val="24"/>
          <w:szCs w:val="24"/>
        </w:rPr>
        <w:t>to</w:t>
      </w:r>
      <w:r w:rsidR="00F9343B" w:rsidRPr="00301AC1">
        <w:rPr>
          <w:rFonts w:ascii="Times New Roman" w:hAnsi="Times New Roman" w:cs="Times New Roman"/>
          <w:sz w:val="24"/>
          <w:szCs w:val="24"/>
        </w:rPr>
        <w:t xml:space="preserve"> offer the person a sentence in pri</w:t>
      </w:r>
      <w:r w:rsidR="003A3E3E">
        <w:rPr>
          <w:rFonts w:ascii="Times New Roman" w:hAnsi="Times New Roman" w:cs="Times New Roman"/>
          <w:sz w:val="24"/>
          <w:szCs w:val="24"/>
        </w:rPr>
        <w:t>son</w:t>
      </w:r>
      <w:r w:rsidR="00F9343B" w:rsidRPr="00301AC1">
        <w:rPr>
          <w:rFonts w:ascii="Times New Roman" w:hAnsi="Times New Roman" w:cs="Times New Roman"/>
          <w:sz w:val="24"/>
          <w:szCs w:val="24"/>
        </w:rPr>
        <w:t>.</w:t>
      </w:r>
    </w:p>
    <w:p w:rsidR="00C25441" w:rsidRDefault="00F71062" w:rsidP="00C25441">
      <w:pPr>
        <w:pStyle w:val="ListParagraph"/>
        <w:numPr>
          <w:ilvl w:val="0"/>
          <w:numId w:val="2"/>
        </w:numPr>
        <w:spacing w:line="480" w:lineRule="auto"/>
        <w:rPr>
          <w:rFonts w:ascii="Times New Roman" w:hAnsi="Times New Roman" w:cs="Times New Roman"/>
          <w:sz w:val="24"/>
          <w:szCs w:val="24"/>
        </w:rPr>
      </w:pPr>
      <w:r w:rsidRPr="00301AC1">
        <w:rPr>
          <w:rFonts w:ascii="Times New Roman" w:hAnsi="Times New Roman" w:cs="Times New Roman"/>
          <w:sz w:val="24"/>
          <w:szCs w:val="24"/>
        </w:rPr>
        <w:lastRenderedPageBreak/>
        <w:t>Parole</w:t>
      </w:r>
    </w:p>
    <w:p w:rsidR="00F71062" w:rsidRPr="00C25441" w:rsidRDefault="00F71062" w:rsidP="00C25441">
      <w:pPr>
        <w:pStyle w:val="ListParagraph"/>
        <w:spacing w:line="480" w:lineRule="auto"/>
        <w:rPr>
          <w:rFonts w:ascii="Times New Roman" w:hAnsi="Times New Roman" w:cs="Times New Roman"/>
          <w:sz w:val="24"/>
          <w:szCs w:val="24"/>
        </w:rPr>
      </w:pPr>
      <w:bookmarkStart w:id="0" w:name="_GoBack"/>
      <w:bookmarkEnd w:id="0"/>
      <w:r w:rsidRPr="00C25441">
        <w:rPr>
          <w:rFonts w:ascii="Times New Roman" w:hAnsi="Times New Roman" w:cs="Times New Roman"/>
          <w:sz w:val="24"/>
          <w:szCs w:val="24"/>
        </w:rPr>
        <w:t>Parole is the conditioned release and pardon of prisoners before they are through with their sentences. This is mostly done by presidents in major ceremonies in different countries</w:t>
      </w:r>
      <w:r w:rsidR="0096425F">
        <w:rPr>
          <w:rFonts w:ascii="Times New Roman" w:hAnsi="Times New Roman" w:cs="Times New Roman"/>
          <w:sz w:val="24"/>
          <w:szCs w:val="24"/>
        </w:rPr>
        <w:t xml:space="preserve">. In addition, </w:t>
      </w:r>
      <w:r w:rsidRPr="00C25441">
        <w:rPr>
          <w:rFonts w:ascii="Times New Roman" w:hAnsi="Times New Roman" w:cs="Times New Roman"/>
          <w:sz w:val="24"/>
          <w:szCs w:val="24"/>
        </w:rPr>
        <w:t>parole is supervised by public officials or officers.</w:t>
      </w:r>
    </w:p>
    <w:p w:rsidR="00E011AC" w:rsidRDefault="00E011AC" w:rsidP="00E011AC">
      <w:pPr>
        <w:pStyle w:val="ListParagraph"/>
        <w:spacing w:line="480" w:lineRule="auto"/>
        <w:rPr>
          <w:rFonts w:ascii="Times New Roman" w:hAnsi="Times New Roman" w:cs="Times New Roman"/>
          <w:sz w:val="24"/>
          <w:szCs w:val="24"/>
        </w:rPr>
      </w:pPr>
    </w:p>
    <w:p w:rsidR="00E011AC" w:rsidRDefault="00E011AC" w:rsidP="00E011AC">
      <w:pPr>
        <w:pStyle w:val="ListParagraph"/>
        <w:spacing w:line="480" w:lineRule="auto"/>
        <w:rPr>
          <w:rFonts w:ascii="Times New Roman" w:hAnsi="Times New Roman" w:cs="Times New Roman"/>
          <w:sz w:val="24"/>
          <w:szCs w:val="24"/>
        </w:rPr>
      </w:pPr>
    </w:p>
    <w:p w:rsidR="00E011AC" w:rsidRDefault="00E011AC" w:rsidP="00E011AC">
      <w:pPr>
        <w:pStyle w:val="ListParagraph"/>
        <w:spacing w:line="480" w:lineRule="auto"/>
        <w:rPr>
          <w:rFonts w:ascii="Times New Roman" w:hAnsi="Times New Roman" w:cs="Times New Roman"/>
          <w:sz w:val="24"/>
          <w:szCs w:val="24"/>
        </w:rPr>
      </w:pPr>
    </w:p>
    <w:p w:rsidR="00E011AC" w:rsidRDefault="00E011AC" w:rsidP="00E011AC">
      <w:pPr>
        <w:pStyle w:val="ListParagraph"/>
        <w:spacing w:line="480" w:lineRule="auto"/>
        <w:rPr>
          <w:rFonts w:ascii="Times New Roman" w:hAnsi="Times New Roman" w:cs="Times New Roman"/>
          <w:sz w:val="24"/>
          <w:szCs w:val="24"/>
        </w:rPr>
      </w:pPr>
    </w:p>
    <w:p w:rsidR="00E011AC" w:rsidRDefault="00E011AC" w:rsidP="00E011AC">
      <w:pPr>
        <w:pStyle w:val="ListParagraph"/>
        <w:spacing w:line="480" w:lineRule="auto"/>
        <w:rPr>
          <w:rFonts w:ascii="Times New Roman" w:hAnsi="Times New Roman" w:cs="Times New Roman"/>
          <w:sz w:val="24"/>
          <w:szCs w:val="24"/>
        </w:rPr>
      </w:pPr>
    </w:p>
    <w:p w:rsidR="00E011AC" w:rsidRDefault="00E011AC" w:rsidP="00E011AC">
      <w:pPr>
        <w:pStyle w:val="ListParagraph"/>
        <w:spacing w:line="480" w:lineRule="auto"/>
        <w:rPr>
          <w:rFonts w:ascii="Times New Roman" w:hAnsi="Times New Roman" w:cs="Times New Roman"/>
          <w:sz w:val="24"/>
          <w:szCs w:val="24"/>
        </w:rPr>
      </w:pPr>
    </w:p>
    <w:p w:rsidR="00E011AC" w:rsidRDefault="00E011AC" w:rsidP="00E011AC">
      <w:pPr>
        <w:pStyle w:val="ListParagraph"/>
        <w:spacing w:line="480" w:lineRule="auto"/>
        <w:rPr>
          <w:rFonts w:ascii="Times New Roman" w:hAnsi="Times New Roman" w:cs="Times New Roman"/>
          <w:sz w:val="24"/>
          <w:szCs w:val="24"/>
        </w:rPr>
      </w:pPr>
    </w:p>
    <w:p w:rsidR="00E011AC" w:rsidRDefault="00E011AC" w:rsidP="00E011AC">
      <w:pPr>
        <w:pStyle w:val="ListParagraph"/>
        <w:spacing w:line="480" w:lineRule="auto"/>
        <w:rPr>
          <w:rFonts w:ascii="Times New Roman" w:hAnsi="Times New Roman" w:cs="Times New Roman"/>
          <w:sz w:val="24"/>
          <w:szCs w:val="24"/>
        </w:rPr>
      </w:pPr>
    </w:p>
    <w:p w:rsidR="00E011AC" w:rsidRDefault="00E011AC" w:rsidP="00E011AC">
      <w:pPr>
        <w:pStyle w:val="ListParagraph"/>
        <w:spacing w:line="480" w:lineRule="auto"/>
        <w:rPr>
          <w:rFonts w:ascii="Times New Roman" w:hAnsi="Times New Roman" w:cs="Times New Roman"/>
          <w:sz w:val="24"/>
          <w:szCs w:val="24"/>
        </w:rPr>
      </w:pPr>
    </w:p>
    <w:p w:rsidR="00E011AC" w:rsidRDefault="00E011AC" w:rsidP="00E011AC">
      <w:pPr>
        <w:pStyle w:val="ListParagraph"/>
        <w:spacing w:line="480" w:lineRule="auto"/>
        <w:rPr>
          <w:rFonts w:ascii="Times New Roman" w:hAnsi="Times New Roman" w:cs="Times New Roman"/>
          <w:sz w:val="24"/>
          <w:szCs w:val="24"/>
        </w:rPr>
      </w:pPr>
    </w:p>
    <w:p w:rsidR="00E011AC" w:rsidRDefault="00E011AC" w:rsidP="00E011AC">
      <w:pPr>
        <w:pStyle w:val="ListParagraph"/>
        <w:spacing w:line="480" w:lineRule="auto"/>
        <w:rPr>
          <w:rFonts w:ascii="Times New Roman" w:hAnsi="Times New Roman" w:cs="Times New Roman"/>
          <w:sz w:val="24"/>
          <w:szCs w:val="24"/>
        </w:rPr>
      </w:pPr>
    </w:p>
    <w:p w:rsidR="00E011AC" w:rsidRDefault="00E011AC" w:rsidP="00E011AC">
      <w:pPr>
        <w:pStyle w:val="ListParagraph"/>
        <w:spacing w:line="480" w:lineRule="auto"/>
        <w:rPr>
          <w:rFonts w:ascii="Times New Roman" w:hAnsi="Times New Roman" w:cs="Times New Roman"/>
          <w:sz w:val="24"/>
          <w:szCs w:val="24"/>
        </w:rPr>
      </w:pPr>
    </w:p>
    <w:p w:rsidR="00E011AC" w:rsidRDefault="00E011AC" w:rsidP="00E011AC">
      <w:pPr>
        <w:pStyle w:val="ListParagraph"/>
        <w:spacing w:line="480" w:lineRule="auto"/>
        <w:rPr>
          <w:rFonts w:ascii="Times New Roman" w:hAnsi="Times New Roman" w:cs="Times New Roman"/>
          <w:sz w:val="24"/>
          <w:szCs w:val="24"/>
        </w:rPr>
      </w:pPr>
    </w:p>
    <w:p w:rsidR="00E011AC" w:rsidRDefault="00E011AC" w:rsidP="00E011AC">
      <w:pPr>
        <w:pStyle w:val="ListParagraph"/>
        <w:spacing w:line="480" w:lineRule="auto"/>
        <w:rPr>
          <w:rFonts w:ascii="Times New Roman" w:hAnsi="Times New Roman" w:cs="Times New Roman"/>
          <w:sz w:val="24"/>
          <w:szCs w:val="24"/>
        </w:rPr>
      </w:pPr>
    </w:p>
    <w:p w:rsidR="00E011AC" w:rsidRDefault="00E011AC" w:rsidP="00E011AC">
      <w:pPr>
        <w:pStyle w:val="ListParagraph"/>
        <w:spacing w:line="480" w:lineRule="auto"/>
        <w:rPr>
          <w:rFonts w:ascii="Times New Roman" w:hAnsi="Times New Roman" w:cs="Times New Roman"/>
          <w:sz w:val="24"/>
          <w:szCs w:val="24"/>
        </w:rPr>
      </w:pPr>
    </w:p>
    <w:p w:rsidR="00E011AC" w:rsidRDefault="00E011AC" w:rsidP="00E011AC">
      <w:pPr>
        <w:pStyle w:val="ListParagraph"/>
        <w:spacing w:line="480" w:lineRule="auto"/>
        <w:rPr>
          <w:rFonts w:ascii="Times New Roman" w:hAnsi="Times New Roman" w:cs="Times New Roman"/>
          <w:sz w:val="24"/>
          <w:szCs w:val="24"/>
        </w:rPr>
      </w:pPr>
    </w:p>
    <w:p w:rsidR="00303356" w:rsidRDefault="00303356" w:rsidP="00E011AC">
      <w:pPr>
        <w:pStyle w:val="ListParagraph"/>
        <w:spacing w:line="480" w:lineRule="auto"/>
        <w:rPr>
          <w:rFonts w:ascii="Times New Roman" w:hAnsi="Times New Roman" w:cs="Times New Roman"/>
          <w:sz w:val="24"/>
          <w:szCs w:val="24"/>
        </w:rPr>
      </w:pPr>
    </w:p>
    <w:p w:rsidR="00303356" w:rsidRDefault="00303356" w:rsidP="00E011AC">
      <w:pPr>
        <w:pStyle w:val="ListParagraph"/>
        <w:spacing w:line="480" w:lineRule="auto"/>
        <w:rPr>
          <w:rFonts w:ascii="Times New Roman" w:hAnsi="Times New Roman" w:cs="Times New Roman"/>
          <w:sz w:val="24"/>
          <w:szCs w:val="24"/>
        </w:rPr>
      </w:pPr>
    </w:p>
    <w:p w:rsidR="00303356" w:rsidRDefault="00303356" w:rsidP="00E011AC">
      <w:pPr>
        <w:pStyle w:val="ListParagraph"/>
        <w:spacing w:line="480" w:lineRule="auto"/>
        <w:rPr>
          <w:rFonts w:ascii="Times New Roman" w:hAnsi="Times New Roman" w:cs="Times New Roman"/>
          <w:sz w:val="24"/>
          <w:szCs w:val="24"/>
        </w:rPr>
      </w:pPr>
    </w:p>
    <w:p w:rsidR="00303356" w:rsidRDefault="00303356" w:rsidP="00E011AC">
      <w:pPr>
        <w:pStyle w:val="ListParagraph"/>
        <w:spacing w:line="480" w:lineRule="auto"/>
        <w:rPr>
          <w:rFonts w:ascii="Times New Roman" w:hAnsi="Times New Roman" w:cs="Times New Roman"/>
          <w:sz w:val="24"/>
          <w:szCs w:val="24"/>
        </w:rPr>
      </w:pPr>
    </w:p>
    <w:p w:rsidR="00E011AC" w:rsidRPr="00303356" w:rsidRDefault="00E011AC" w:rsidP="00303356">
      <w:pPr>
        <w:spacing w:line="480" w:lineRule="auto"/>
        <w:jc w:val="center"/>
        <w:rPr>
          <w:rFonts w:ascii="Times New Roman" w:hAnsi="Times New Roman" w:cs="Times New Roman"/>
          <w:sz w:val="24"/>
          <w:szCs w:val="24"/>
        </w:rPr>
      </w:pPr>
      <w:r w:rsidRPr="00303356">
        <w:rPr>
          <w:rFonts w:ascii="Times New Roman" w:hAnsi="Times New Roman" w:cs="Times New Roman"/>
          <w:sz w:val="24"/>
          <w:szCs w:val="24"/>
        </w:rPr>
        <w:t>References</w:t>
      </w:r>
    </w:p>
    <w:p w:rsidR="00E011AC" w:rsidRPr="00303356" w:rsidRDefault="00E011AC" w:rsidP="00E011AC">
      <w:pPr>
        <w:pStyle w:val="ListParagraph"/>
        <w:spacing w:line="480" w:lineRule="auto"/>
        <w:rPr>
          <w:rFonts w:ascii="Times New Roman" w:hAnsi="Times New Roman" w:cs="Times New Roman"/>
          <w:color w:val="00B0F0"/>
          <w:sz w:val="24"/>
          <w:szCs w:val="24"/>
        </w:rPr>
      </w:pPr>
      <w:r w:rsidRPr="00303356">
        <w:rPr>
          <w:rFonts w:ascii="Times New Roman" w:hAnsi="Times New Roman" w:cs="Times New Roman"/>
          <w:color w:val="00B0F0"/>
          <w:sz w:val="24"/>
          <w:szCs w:val="24"/>
        </w:rPr>
        <w:t>https://www.revisor.mn.gov/statutes/?id=609</w:t>
      </w:r>
    </w:p>
    <w:p w:rsidR="00E011AC" w:rsidRPr="00301AC1" w:rsidRDefault="00E011AC" w:rsidP="00E011AC">
      <w:pPr>
        <w:pStyle w:val="ListParagraph"/>
        <w:spacing w:line="480" w:lineRule="auto"/>
        <w:rPr>
          <w:rFonts w:ascii="Times New Roman" w:hAnsi="Times New Roman" w:cs="Times New Roman"/>
          <w:sz w:val="24"/>
          <w:szCs w:val="24"/>
        </w:rPr>
      </w:pPr>
    </w:p>
    <w:p w:rsidR="00174DED" w:rsidRPr="00301AC1" w:rsidRDefault="00174DED" w:rsidP="00E011AC">
      <w:pPr>
        <w:pStyle w:val="ListParagraph"/>
        <w:spacing w:line="480" w:lineRule="auto"/>
        <w:rPr>
          <w:rFonts w:ascii="Times New Roman" w:hAnsi="Times New Roman" w:cs="Times New Roman"/>
          <w:sz w:val="24"/>
          <w:szCs w:val="24"/>
        </w:rPr>
      </w:pPr>
    </w:p>
    <w:p w:rsidR="003F6D34" w:rsidRPr="00301AC1" w:rsidRDefault="003F6D34" w:rsidP="00E011AC">
      <w:pPr>
        <w:pStyle w:val="ListParagraph"/>
        <w:spacing w:line="480" w:lineRule="auto"/>
        <w:rPr>
          <w:rFonts w:ascii="Times New Roman" w:hAnsi="Times New Roman" w:cs="Times New Roman"/>
          <w:sz w:val="24"/>
          <w:szCs w:val="24"/>
        </w:rPr>
      </w:pPr>
    </w:p>
    <w:sectPr w:rsidR="003F6D34" w:rsidRPr="00301AC1" w:rsidSect="005E4118">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15EC7" w:rsidRDefault="00C15EC7" w:rsidP="005E4118">
      <w:pPr>
        <w:spacing w:after="0" w:line="240" w:lineRule="auto"/>
      </w:pPr>
      <w:r>
        <w:separator/>
      </w:r>
    </w:p>
  </w:endnote>
  <w:endnote w:type="continuationSeparator" w:id="1">
    <w:p w:rsidR="00C15EC7" w:rsidRDefault="00C15EC7" w:rsidP="005E411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15EC7" w:rsidRDefault="00C15EC7" w:rsidP="005E4118">
      <w:pPr>
        <w:spacing w:after="0" w:line="240" w:lineRule="auto"/>
      </w:pPr>
      <w:r>
        <w:separator/>
      </w:r>
    </w:p>
  </w:footnote>
  <w:footnote w:type="continuationSeparator" w:id="1">
    <w:p w:rsidR="00C15EC7" w:rsidRDefault="00C15EC7" w:rsidP="005E411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96758422"/>
      <w:docPartObj>
        <w:docPartGallery w:val="Page Numbers (Top of Page)"/>
        <w:docPartUnique/>
      </w:docPartObj>
    </w:sdtPr>
    <w:sdtEndPr>
      <w:rPr>
        <w:noProof/>
      </w:rPr>
    </w:sdtEndPr>
    <w:sdtContent>
      <w:p w:rsidR="005E4118" w:rsidRDefault="005E4118" w:rsidP="001405F3">
        <w:pPr>
          <w:pStyle w:val="Header"/>
        </w:pPr>
        <w:r w:rsidRPr="005E4118">
          <w:rPr>
            <w:rFonts w:ascii="Times New Roman" w:hAnsi="Times New Roman" w:cs="Times New Roman"/>
            <w:sz w:val="24"/>
            <w:szCs w:val="24"/>
          </w:rPr>
          <w:t>LAW QUESTIONS</w:t>
        </w:r>
        <w:r w:rsidR="0096425F">
          <w:rPr>
            <w:rFonts w:ascii="Times New Roman" w:hAnsi="Times New Roman" w:cs="Times New Roman"/>
            <w:sz w:val="24"/>
            <w:szCs w:val="24"/>
          </w:rPr>
          <w:t xml:space="preserve">                                                                                                                         </w:t>
        </w:r>
        <w:r w:rsidR="00C33515" w:rsidRPr="005E4118">
          <w:rPr>
            <w:rFonts w:ascii="Times New Roman" w:hAnsi="Times New Roman" w:cs="Times New Roman"/>
            <w:sz w:val="24"/>
            <w:szCs w:val="24"/>
          </w:rPr>
          <w:fldChar w:fldCharType="begin"/>
        </w:r>
        <w:r w:rsidRPr="005E4118">
          <w:rPr>
            <w:rFonts w:ascii="Times New Roman" w:hAnsi="Times New Roman" w:cs="Times New Roman"/>
            <w:sz w:val="24"/>
            <w:szCs w:val="24"/>
          </w:rPr>
          <w:instrText xml:space="preserve"> PAGE   \* MERGEFORMAT </w:instrText>
        </w:r>
        <w:r w:rsidR="00C33515" w:rsidRPr="005E4118">
          <w:rPr>
            <w:rFonts w:ascii="Times New Roman" w:hAnsi="Times New Roman" w:cs="Times New Roman"/>
            <w:sz w:val="24"/>
            <w:szCs w:val="24"/>
          </w:rPr>
          <w:fldChar w:fldCharType="separate"/>
        </w:r>
        <w:r w:rsidR="0096425F">
          <w:rPr>
            <w:rFonts w:ascii="Times New Roman" w:hAnsi="Times New Roman" w:cs="Times New Roman"/>
            <w:noProof/>
            <w:sz w:val="24"/>
            <w:szCs w:val="24"/>
          </w:rPr>
          <w:t>3</w:t>
        </w:r>
        <w:r w:rsidR="00C33515" w:rsidRPr="005E4118">
          <w:rPr>
            <w:rFonts w:ascii="Times New Roman" w:hAnsi="Times New Roman" w:cs="Times New Roman"/>
            <w:noProof/>
            <w:sz w:val="24"/>
            <w:szCs w:val="24"/>
          </w:rPr>
          <w:fldChar w:fldCharType="end"/>
        </w:r>
      </w:p>
    </w:sdtContent>
  </w:sdt>
  <w:p w:rsidR="005E4118" w:rsidRDefault="005E411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118" w:rsidRPr="005E4118" w:rsidRDefault="005E4118">
    <w:pPr>
      <w:pStyle w:val="Header"/>
      <w:rPr>
        <w:rFonts w:ascii="Times New Roman" w:hAnsi="Times New Roman" w:cs="Times New Roman"/>
        <w:sz w:val="24"/>
        <w:szCs w:val="24"/>
      </w:rPr>
    </w:pPr>
    <w:r w:rsidRPr="005E4118">
      <w:rPr>
        <w:rFonts w:ascii="Times New Roman" w:hAnsi="Times New Roman" w:cs="Times New Roman"/>
        <w:sz w:val="24"/>
        <w:szCs w:val="24"/>
      </w:rPr>
      <w:t>Running Head: LAW QUESTIONS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0F4295"/>
    <w:multiLevelType w:val="hybridMultilevel"/>
    <w:tmpl w:val="3DDA34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E4C0686"/>
    <w:multiLevelType w:val="hybridMultilevel"/>
    <w:tmpl w:val="EFECE4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Mzc0sjC1MLAwN7A0NDNQ0lEKTi0uzszPAykwrAUAOhAAliwAAAA="/>
  </w:docVars>
  <w:rsids>
    <w:rsidRoot w:val="005958B4"/>
    <w:rsid w:val="0002524C"/>
    <w:rsid w:val="0006011F"/>
    <w:rsid w:val="00081213"/>
    <w:rsid w:val="000B327C"/>
    <w:rsid w:val="001242D4"/>
    <w:rsid w:val="001405F3"/>
    <w:rsid w:val="00174DED"/>
    <w:rsid w:val="00267AFB"/>
    <w:rsid w:val="002735BC"/>
    <w:rsid w:val="00301AC1"/>
    <w:rsid w:val="00303356"/>
    <w:rsid w:val="00344246"/>
    <w:rsid w:val="003A3E3E"/>
    <w:rsid w:val="003F6D34"/>
    <w:rsid w:val="004D7C9C"/>
    <w:rsid w:val="00530BC2"/>
    <w:rsid w:val="005958B4"/>
    <w:rsid w:val="005D5999"/>
    <w:rsid w:val="005E4118"/>
    <w:rsid w:val="005E4440"/>
    <w:rsid w:val="005F526E"/>
    <w:rsid w:val="00615578"/>
    <w:rsid w:val="00633CC6"/>
    <w:rsid w:val="00703BBE"/>
    <w:rsid w:val="00714FAC"/>
    <w:rsid w:val="00806829"/>
    <w:rsid w:val="00840FCB"/>
    <w:rsid w:val="008B16B3"/>
    <w:rsid w:val="0096425F"/>
    <w:rsid w:val="00A54872"/>
    <w:rsid w:val="00A72701"/>
    <w:rsid w:val="00B040AD"/>
    <w:rsid w:val="00B11757"/>
    <w:rsid w:val="00B12823"/>
    <w:rsid w:val="00B4036A"/>
    <w:rsid w:val="00C15EC7"/>
    <w:rsid w:val="00C25441"/>
    <w:rsid w:val="00C33515"/>
    <w:rsid w:val="00C94414"/>
    <w:rsid w:val="00D44F03"/>
    <w:rsid w:val="00DC549B"/>
    <w:rsid w:val="00E011AC"/>
    <w:rsid w:val="00E03F2C"/>
    <w:rsid w:val="00E46DB7"/>
    <w:rsid w:val="00E810F2"/>
    <w:rsid w:val="00F429E3"/>
    <w:rsid w:val="00F71062"/>
    <w:rsid w:val="00F9343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351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958B4"/>
    <w:pPr>
      <w:ind w:left="720"/>
      <w:contextualSpacing/>
    </w:pPr>
  </w:style>
  <w:style w:type="character" w:styleId="CommentReference">
    <w:name w:val="annotation reference"/>
    <w:basedOn w:val="DefaultParagraphFont"/>
    <w:uiPriority w:val="99"/>
    <w:semiHidden/>
    <w:unhideWhenUsed/>
    <w:rsid w:val="00E03F2C"/>
    <w:rPr>
      <w:sz w:val="16"/>
      <w:szCs w:val="16"/>
    </w:rPr>
  </w:style>
  <w:style w:type="paragraph" w:styleId="CommentText">
    <w:name w:val="annotation text"/>
    <w:basedOn w:val="Normal"/>
    <w:link w:val="CommentTextChar"/>
    <w:uiPriority w:val="99"/>
    <w:semiHidden/>
    <w:unhideWhenUsed/>
    <w:rsid w:val="00E03F2C"/>
    <w:pPr>
      <w:spacing w:line="240" w:lineRule="auto"/>
    </w:pPr>
    <w:rPr>
      <w:sz w:val="20"/>
      <w:szCs w:val="20"/>
    </w:rPr>
  </w:style>
  <w:style w:type="character" w:customStyle="1" w:styleId="CommentTextChar">
    <w:name w:val="Comment Text Char"/>
    <w:basedOn w:val="DefaultParagraphFont"/>
    <w:link w:val="CommentText"/>
    <w:uiPriority w:val="99"/>
    <w:semiHidden/>
    <w:rsid w:val="00E03F2C"/>
    <w:rPr>
      <w:sz w:val="20"/>
      <w:szCs w:val="20"/>
    </w:rPr>
  </w:style>
  <w:style w:type="paragraph" w:styleId="CommentSubject">
    <w:name w:val="annotation subject"/>
    <w:basedOn w:val="CommentText"/>
    <w:next w:val="CommentText"/>
    <w:link w:val="CommentSubjectChar"/>
    <w:uiPriority w:val="99"/>
    <w:semiHidden/>
    <w:unhideWhenUsed/>
    <w:rsid w:val="00E03F2C"/>
    <w:rPr>
      <w:b/>
      <w:bCs/>
    </w:rPr>
  </w:style>
  <w:style w:type="character" w:customStyle="1" w:styleId="CommentSubjectChar">
    <w:name w:val="Comment Subject Char"/>
    <w:basedOn w:val="CommentTextChar"/>
    <w:link w:val="CommentSubject"/>
    <w:uiPriority w:val="99"/>
    <w:semiHidden/>
    <w:rsid w:val="00E03F2C"/>
    <w:rPr>
      <w:b/>
      <w:bCs/>
      <w:sz w:val="20"/>
      <w:szCs w:val="20"/>
    </w:rPr>
  </w:style>
  <w:style w:type="paragraph" w:styleId="BalloonText">
    <w:name w:val="Balloon Text"/>
    <w:basedOn w:val="Normal"/>
    <w:link w:val="BalloonTextChar"/>
    <w:uiPriority w:val="99"/>
    <w:semiHidden/>
    <w:unhideWhenUsed/>
    <w:rsid w:val="00E03F2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3F2C"/>
    <w:rPr>
      <w:rFonts w:ascii="Segoe UI" w:hAnsi="Segoe UI" w:cs="Segoe UI"/>
      <w:sz w:val="18"/>
      <w:szCs w:val="18"/>
    </w:rPr>
  </w:style>
  <w:style w:type="paragraph" w:styleId="Header">
    <w:name w:val="header"/>
    <w:basedOn w:val="Normal"/>
    <w:link w:val="HeaderChar"/>
    <w:uiPriority w:val="99"/>
    <w:unhideWhenUsed/>
    <w:rsid w:val="005E41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4118"/>
  </w:style>
  <w:style w:type="paragraph" w:styleId="Footer">
    <w:name w:val="footer"/>
    <w:basedOn w:val="Normal"/>
    <w:link w:val="FooterChar"/>
    <w:uiPriority w:val="99"/>
    <w:unhideWhenUsed/>
    <w:rsid w:val="005E41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4118"/>
  </w:style>
</w:styles>
</file>

<file path=word/webSettings.xml><?xml version="1.0" encoding="utf-8"?>
<w:webSettings xmlns:r="http://schemas.openxmlformats.org/officeDocument/2006/relationships" xmlns:w="http://schemas.openxmlformats.org/wordprocessingml/2006/main">
  <w:divs>
    <w:div w:id="1218277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7</Pages>
  <Words>897</Words>
  <Characters>5117</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2018-04-02T14:10:00Z</dcterms:created>
  <dcterms:modified xsi:type="dcterms:W3CDTF">2018-04-02T14:10:00Z</dcterms:modified>
</cp:coreProperties>
</file>